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29568" behindDoc="0" locked="0" layoutInCell="1" allowOverlap="1" wp14:anchorId="549BFF36" wp14:editId="492C495C">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27520" behindDoc="0" locked="0" layoutInCell="1" allowOverlap="1" wp14:anchorId="116EB1ED" wp14:editId="3A577B91">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27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1486F630" w:rsidR="00542EB2" w:rsidRPr="00542EB2" w:rsidRDefault="007C61DF" w:rsidP="00542EB2">
      <w:pPr>
        <w:jc w:val="center"/>
        <w:rPr>
          <w:color w:val="156082" w:themeColor="accent1"/>
          <w:sz w:val="56"/>
          <w:szCs w:val="56"/>
        </w:rPr>
      </w:pPr>
      <w:r>
        <w:rPr>
          <w:color w:val="156082" w:themeColor="accent1"/>
          <w:sz w:val="56"/>
          <w:szCs w:val="56"/>
        </w:rPr>
        <w:t>DVD</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37E833BE" w:rsidR="00542EB2" w:rsidRDefault="00FA319A" w:rsidP="00D8301B">
            <w:pPr>
              <w:jc w:val="center"/>
            </w:pPr>
            <w:r>
              <w:t>03</w:t>
            </w:r>
            <w:r w:rsidR="00542EB2">
              <w:t>/</w:t>
            </w:r>
            <w:r>
              <w:t>0</w:t>
            </w:r>
            <w:r w:rsidR="00563D70">
              <w:t>1</w:t>
            </w:r>
            <w:r w:rsidR="00542EB2">
              <w:t>/202</w:t>
            </w:r>
            <w:r>
              <w:t>5</w:t>
            </w:r>
          </w:p>
        </w:tc>
        <w:tc>
          <w:tcPr>
            <w:tcW w:w="1985" w:type="dxa"/>
          </w:tcPr>
          <w:p w14:paraId="4CC890A4" w14:textId="676F0F4B" w:rsidR="00542EB2" w:rsidRDefault="00563D70" w:rsidP="00D8301B">
            <w:pPr>
              <w:jc w:val="center"/>
            </w:pPr>
            <w:r>
              <w:t>CD</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2F3034F6" w:rsidR="00542EB2" w:rsidRDefault="007E521F" w:rsidP="00D8301B">
            <w:pPr>
              <w:jc w:val="center"/>
            </w:pPr>
            <w:r>
              <w:t>2</w:t>
            </w:r>
          </w:p>
        </w:tc>
        <w:tc>
          <w:tcPr>
            <w:tcW w:w="2126" w:type="dxa"/>
          </w:tcPr>
          <w:p w14:paraId="75851AF2" w14:textId="53E854F4" w:rsidR="00542EB2" w:rsidRDefault="007E521F" w:rsidP="00D8301B">
            <w:pPr>
              <w:jc w:val="center"/>
            </w:pPr>
            <w:r>
              <w:t>16/01/2025</w:t>
            </w:r>
          </w:p>
        </w:tc>
        <w:tc>
          <w:tcPr>
            <w:tcW w:w="1985" w:type="dxa"/>
          </w:tcPr>
          <w:p w14:paraId="0E67AAE1" w14:textId="6872D15E" w:rsidR="00542EB2" w:rsidRDefault="007E521F" w:rsidP="00D8301B">
            <w:pPr>
              <w:jc w:val="center"/>
            </w:pPr>
            <w:r>
              <w:t>QC</w:t>
            </w:r>
          </w:p>
        </w:tc>
        <w:tc>
          <w:tcPr>
            <w:tcW w:w="4819" w:type="dxa"/>
          </w:tcPr>
          <w:p w14:paraId="3A13420B" w14:textId="36C7155B" w:rsidR="00542EB2" w:rsidRDefault="007E521F" w:rsidP="00D8301B">
            <w:pPr>
              <w:jc w:val="center"/>
            </w:pPr>
            <w:r>
              <w:t>Relecture, stats + analyse</w:t>
            </w:r>
          </w:p>
        </w:tc>
      </w:tr>
      <w:tr w:rsidR="00542EB2" w14:paraId="668ACD8E" w14:textId="77777777" w:rsidTr="00D8301B">
        <w:trPr>
          <w:trHeight w:val="567"/>
        </w:trPr>
        <w:tc>
          <w:tcPr>
            <w:tcW w:w="1276" w:type="dxa"/>
          </w:tcPr>
          <w:p w14:paraId="26C4A5AA" w14:textId="12164D13" w:rsidR="00542EB2" w:rsidRDefault="008E1B96" w:rsidP="00D8301B">
            <w:pPr>
              <w:jc w:val="center"/>
            </w:pPr>
            <w:r>
              <w:t>3</w:t>
            </w:r>
          </w:p>
        </w:tc>
        <w:tc>
          <w:tcPr>
            <w:tcW w:w="2126" w:type="dxa"/>
          </w:tcPr>
          <w:p w14:paraId="61142E0B" w14:textId="7D8F24F2" w:rsidR="00542EB2" w:rsidRDefault="008E1B96" w:rsidP="00D8301B">
            <w:pPr>
              <w:jc w:val="center"/>
            </w:pPr>
            <w:r>
              <w:t>12/02/2025</w:t>
            </w:r>
          </w:p>
        </w:tc>
        <w:tc>
          <w:tcPr>
            <w:tcW w:w="1985" w:type="dxa"/>
          </w:tcPr>
          <w:p w14:paraId="5E373A2E" w14:textId="6A45B13C" w:rsidR="00542EB2" w:rsidRDefault="008E1B96" w:rsidP="00D8301B">
            <w:pPr>
              <w:jc w:val="center"/>
            </w:pPr>
            <w:r>
              <w:t>QC</w:t>
            </w:r>
          </w:p>
        </w:tc>
        <w:tc>
          <w:tcPr>
            <w:tcW w:w="4819" w:type="dxa"/>
          </w:tcPr>
          <w:p w14:paraId="07BFDCEB" w14:textId="25A03696" w:rsidR="00542EB2" w:rsidRDefault="008E1B96" w:rsidP="00D8301B">
            <w:pPr>
              <w:jc w:val="center"/>
            </w:pPr>
            <w:r>
              <w:t>Maj suite réunion</w:t>
            </w:r>
          </w:p>
        </w:tc>
      </w:tr>
      <w:tr w:rsidR="00542EB2" w14:paraId="3EEB1956" w14:textId="77777777" w:rsidTr="00D8301B">
        <w:trPr>
          <w:trHeight w:val="567"/>
        </w:trPr>
        <w:tc>
          <w:tcPr>
            <w:tcW w:w="1276" w:type="dxa"/>
          </w:tcPr>
          <w:p w14:paraId="75FCA48A" w14:textId="77777777" w:rsidR="00542EB2" w:rsidRDefault="00542EB2" w:rsidP="00D8301B">
            <w:pPr>
              <w:jc w:val="center"/>
            </w:pPr>
          </w:p>
        </w:tc>
        <w:tc>
          <w:tcPr>
            <w:tcW w:w="2126" w:type="dxa"/>
          </w:tcPr>
          <w:p w14:paraId="784127CF" w14:textId="77777777" w:rsidR="00542EB2" w:rsidRDefault="00542EB2" w:rsidP="00D8301B">
            <w:pPr>
              <w:jc w:val="center"/>
            </w:pPr>
          </w:p>
        </w:tc>
        <w:tc>
          <w:tcPr>
            <w:tcW w:w="1985" w:type="dxa"/>
          </w:tcPr>
          <w:p w14:paraId="76A11CC4" w14:textId="77777777" w:rsidR="00542EB2" w:rsidRDefault="00542EB2" w:rsidP="00D8301B">
            <w:pPr>
              <w:jc w:val="center"/>
            </w:pPr>
          </w:p>
        </w:tc>
        <w:tc>
          <w:tcPr>
            <w:tcW w:w="4819" w:type="dxa"/>
          </w:tcPr>
          <w:p w14:paraId="1DD9930D" w14:textId="77777777" w:rsidR="00542EB2" w:rsidRDefault="00542EB2" w:rsidP="00D8301B">
            <w:pPr>
              <w:jc w:val="center"/>
            </w:pP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5CC6BC3B" w14:textId="4EE16031" w:rsidR="008E1B96"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0245179" w:history="1">
            <w:r w:rsidR="008E1B96" w:rsidRPr="00A00126">
              <w:rPr>
                <w:rStyle w:val="Lienhypertexte"/>
                <w:noProof/>
              </w:rPr>
              <w:t>Définition du domaine</w:t>
            </w:r>
            <w:r w:rsidR="008E1B96">
              <w:rPr>
                <w:noProof/>
                <w:webHidden/>
              </w:rPr>
              <w:tab/>
            </w:r>
            <w:r w:rsidR="008E1B96">
              <w:rPr>
                <w:noProof/>
                <w:webHidden/>
              </w:rPr>
              <w:fldChar w:fldCharType="begin"/>
            </w:r>
            <w:r w:rsidR="008E1B96">
              <w:rPr>
                <w:noProof/>
                <w:webHidden/>
              </w:rPr>
              <w:instrText xml:space="preserve"> PAGEREF _Toc190245179 \h </w:instrText>
            </w:r>
            <w:r w:rsidR="008E1B96">
              <w:rPr>
                <w:noProof/>
                <w:webHidden/>
              </w:rPr>
            </w:r>
            <w:r w:rsidR="008E1B96">
              <w:rPr>
                <w:noProof/>
                <w:webHidden/>
              </w:rPr>
              <w:fldChar w:fldCharType="separate"/>
            </w:r>
            <w:r w:rsidR="008E1B96">
              <w:rPr>
                <w:noProof/>
                <w:webHidden/>
              </w:rPr>
              <w:t>3</w:t>
            </w:r>
            <w:r w:rsidR="008E1B96">
              <w:rPr>
                <w:noProof/>
                <w:webHidden/>
              </w:rPr>
              <w:fldChar w:fldCharType="end"/>
            </w:r>
          </w:hyperlink>
        </w:p>
        <w:p w14:paraId="4F301699" w14:textId="5EB751EE" w:rsidR="008E1B96" w:rsidRDefault="008E1B96">
          <w:pPr>
            <w:pStyle w:val="TM1"/>
            <w:tabs>
              <w:tab w:val="right" w:leader="dot" w:pos="9062"/>
            </w:tabs>
            <w:rPr>
              <w:rFonts w:eastAsiaTheme="minorEastAsia"/>
              <w:noProof/>
              <w:kern w:val="2"/>
              <w:sz w:val="24"/>
              <w:szCs w:val="24"/>
              <w:lang w:eastAsia="fr-FR"/>
              <w14:ligatures w14:val="standardContextual"/>
            </w:rPr>
          </w:pPr>
          <w:hyperlink w:anchor="_Toc190245180" w:history="1">
            <w:r w:rsidRPr="00A00126">
              <w:rPr>
                <w:rStyle w:val="Lienhypertexte"/>
                <w:noProof/>
              </w:rPr>
              <w:t>Pratiques des acquéreuses</w:t>
            </w:r>
            <w:r>
              <w:rPr>
                <w:noProof/>
                <w:webHidden/>
              </w:rPr>
              <w:tab/>
            </w:r>
            <w:r>
              <w:rPr>
                <w:noProof/>
                <w:webHidden/>
              </w:rPr>
              <w:fldChar w:fldCharType="begin"/>
            </w:r>
            <w:r>
              <w:rPr>
                <w:noProof/>
                <w:webHidden/>
              </w:rPr>
              <w:instrText xml:space="preserve"> PAGEREF _Toc190245180 \h </w:instrText>
            </w:r>
            <w:r>
              <w:rPr>
                <w:noProof/>
                <w:webHidden/>
              </w:rPr>
            </w:r>
            <w:r>
              <w:rPr>
                <w:noProof/>
                <w:webHidden/>
              </w:rPr>
              <w:fldChar w:fldCharType="separate"/>
            </w:r>
            <w:r>
              <w:rPr>
                <w:noProof/>
                <w:webHidden/>
              </w:rPr>
              <w:t>5</w:t>
            </w:r>
            <w:r>
              <w:rPr>
                <w:noProof/>
                <w:webHidden/>
              </w:rPr>
              <w:fldChar w:fldCharType="end"/>
            </w:r>
          </w:hyperlink>
        </w:p>
        <w:p w14:paraId="02DFCC65" w14:textId="4D0882C9"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81" w:history="1">
            <w:r w:rsidRPr="00A00126">
              <w:rPr>
                <w:rStyle w:val="Lienhypertexte"/>
                <w:noProof/>
              </w:rPr>
              <w:t>Veille</w:t>
            </w:r>
            <w:r>
              <w:rPr>
                <w:noProof/>
                <w:webHidden/>
              </w:rPr>
              <w:tab/>
            </w:r>
            <w:r>
              <w:rPr>
                <w:noProof/>
                <w:webHidden/>
              </w:rPr>
              <w:fldChar w:fldCharType="begin"/>
            </w:r>
            <w:r>
              <w:rPr>
                <w:noProof/>
                <w:webHidden/>
              </w:rPr>
              <w:instrText xml:space="preserve"> PAGEREF _Toc190245181 \h </w:instrText>
            </w:r>
            <w:r>
              <w:rPr>
                <w:noProof/>
                <w:webHidden/>
              </w:rPr>
            </w:r>
            <w:r>
              <w:rPr>
                <w:noProof/>
                <w:webHidden/>
              </w:rPr>
              <w:fldChar w:fldCharType="separate"/>
            </w:r>
            <w:r>
              <w:rPr>
                <w:noProof/>
                <w:webHidden/>
              </w:rPr>
              <w:t>5</w:t>
            </w:r>
            <w:r>
              <w:rPr>
                <w:noProof/>
                <w:webHidden/>
              </w:rPr>
              <w:fldChar w:fldCharType="end"/>
            </w:r>
          </w:hyperlink>
        </w:p>
        <w:p w14:paraId="5EB0E5E1" w14:textId="7BD7EFBF"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82" w:history="1">
            <w:r w:rsidRPr="00A00126">
              <w:rPr>
                <w:rStyle w:val="Lienhypertexte"/>
                <w:noProof/>
              </w:rPr>
              <w:t>Critères de sélection et de non-sélection</w:t>
            </w:r>
            <w:r>
              <w:rPr>
                <w:noProof/>
                <w:webHidden/>
              </w:rPr>
              <w:tab/>
            </w:r>
            <w:r>
              <w:rPr>
                <w:noProof/>
                <w:webHidden/>
              </w:rPr>
              <w:fldChar w:fldCharType="begin"/>
            </w:r>
            <w:r>
              <w:rPr>
                <w:noProof/>
                <w:webHidden/>
              </w:rPr>
              <w:instrText xml:space="preserve"> PAGEREF _Toc190245182 \h </w:instrText>
            </w:r>
            <w:r>
              <w:rPr>
                <w:noProof/>
                <w:webHidden/>
              </w:rPr>
            </w:r>
            <w:r>
              <w:rPr>
                <w:noProof/>
                <w:webHidden/>
              </w:rPr>
              <w:fldChar w:fldCharType="separate"/>
            </w:r>
            <w:r>
              <w:rPr>
                <w:noProof/>
                <w:webHidden/>
              </w:rPr>
              <w:t>5</w:t>
            </w:r>
            <w:r>
              <w:rPr>
                <w:noProof/>
                <w:webHidden/>
              </w:rPr>
              <w:fldChar w:fldCharType="end"/>
            </w:r>
          </w:hyperlink>
        </w:p>
        <w:p w14:paraId="436FC281" w14:textId="5CAFEBF5"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83" w:history="1">
            <w:r w:rsidRPr="00A00126">
              <w:rPr>
                <w:rStyle w:val="Lienhypertexte"/>
                <w:noProof/>
              </w:rPr>
              <w:t>Nombre d’exemplaires</w:t>
            </w:r>
            <w:r>
              <w:rPr>
                <w:noProof/>
                <w:webHidden/>
              </w:rPr>
              <w:tab/>
            </w:r>
            <w:r>
              <w:rPr>
                <w:noProof/>
                <w:webHidden/>
              </w:rPr>
              <w:fldChar w:fldCharType="begin"/>
            </w:r>
            <w:r>
              <w:rPr>
                <w:noProof/>
                <w:webHidden/>
              </w:rPr>
              <w:instrText xml:space="preserve"> PAGEREF _Toc190245183 \h </w:instrText>
            </w:r>
            <w:r>
              <w:rPr>
                <w:noProof/>
                <w:webHidden/>
              </w:rPr>
            </w:r>
            <w:r>
              <w:rPr>
                <w:noProof/>
                <w:webHidden/>
              </w:rPr>
              <w:fldChar w:fldCharType="separate"/>
            </w:r>
            <w:r>
              <w:rPr>
                <w:noProof/>
                <w:webHidden/>
              </w:rPr>
              <w:t>6</w:t>
            </w:r>
            <w:r>
              <w:rPr>
                <w:noProof/>
                <w:webHidden/>
              </w:rPr>
              <w:fldChar w:fldCharType="end"/>
            </w:r>
          </w:hyperlink>
        </w:p>
        <w:p w14:paraId="3185B092" w14:textId="53AA7AB7"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84" w:history="1">
            <w:r w:rsidRPr="00A00126">
              <w:rPr>
                <w:rStyle w:val="Lienhypertexte"/>
                <w:noProof/>
              </w:rPr>
              <w:t>Commandes</w:t>
            </w:r>
            <w:r>
              <w:rPr>
                <w:noProof/>
                <w:webHidden/>
              </w:rPr>
              <w:tab/>
            </w:r>
            <w:r>
              <w:rPr>
                <w:noProof/>
                <w:webHidden/>
              </w:rPr>
              <w:fldChar w:fldCharType="begin"/>
            </w:r>
            <w:r>
              <w:rPr>
                <w:noProof/>
                <w:webHidden/>
              </w:rPr>
              <w:instrText xml:space="preserve"> PAGEREF _Toc190245184 \h </w:instrText>
            </w:r>
            <w:r>
              <w:rPr>
                <w:noProof/>
                <w:webHidden/>
              </w:rPr>
            </w:r>
            <w:r>
              <w:rPr>
                <w:noProof/>
                <w:webHidden/>
              </w:rPr>
              <w:fldChar w:fldCharType="separate"/>
            </w:r>
            <w:r>
              <w:rPr>
                <w:noProof/>
                <w:webHidden/>
              </w:rPr>
              <w:t>7</w:t>
            </w:r>
            <w:r>
              <w:rPr>
                <w:noProof/>
                <w:webHidden/>
              </w:rPr>
              <w:fldChar w:fldCharType="end"/>
            </w:r>
          </w:hyperlink>
        </w:p>
        <w:p w14:paraId="70D3A57B" w14:textId="3B5F1477"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85" w:history="1">
            <w:r w:rsidRPr="00A00126">
              <w:rPr>
                <w:rStyle w:val="Lienhypertexte"/>
                <w:noProof/>
              </w:rPr>
              <w:t>Rachats ouvrages de fonds</w:t>
            </w:r>
            <w:r>
              <w:rPr>
                <w:noProof/>
                <w:webHidden/>
              </w:rPr>
              <w:tab/>
            </w:r>
            <w:r>
              <w:rPr>
                <w:noProof/>
                <w:webHidden/>
              </w:rPr>
              <w:fldChar w:fldCharType="begin"/>
            </w:r>
            <w:r>
              <w:rPr>
                <w:noProof/>
                <w:webHidden/>
              </w:rPr>
              <w:instrText xml:space="preserve"> PAGEREF _Toc190245185 \h </w:instrText>
            </w:r>
            <w:r>
              <w:rPr>
                <w:noProof/>
                <w:webHidden/>
              </w:rPr>
            </w:r>
            <w:r>
              <w:rPr>
                <w:noProof/>
                <w:webHidden/>
              </w:rPr>
              <w:fldChar w:fldCharType="separate"/>
            </w:r>
            <w:r>
              <w:rPr>
                <w:noProof/>
                <w:webHidden/>
              </w:rPr>
              <w:t>8</w:t>
            </w:r>
            <w:r>
              <w:rPr>
                <w:noProof/>
                <w:webHidden/>
              </w:rPr>
              <w:fldChar w:fldCharType="end"/>
            </w:r>
          </w:hyperlink>
        </w:p>
        <w:p w14:paraId="028054BA" w14:textId="5A87C4F9"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86" w:history="1">
            <w:r w:rsidRPr="00A00126">
              <w:rPr>
                <w:rStyle w:val="Lienhypertexte"/>
                <w:noProof/>
              </w:rPr>
              <w:t>Catalogage</w:t>
            </w:r>
            <w:r>
              <w:rPr>
                <w:noProof/>
                <w:webHidden/>
              </w:rPr>
              <w:tab/>
            </w:r>
            <w:r>
              <w:rPr>
                <w:noProof/>
                <w:webHidden/>
              </w:rPr>
              <w:fldChar w:fldCharType="begin"/>
            </w:r>
            <w:r>
              <w:rPr>
                <w:noProof/>
                <w:webHidden/>
              </w:rPr>
              <w:instrText xml:space="preserve"> PAGEREF _Toc190245186 \h </w:instrText>
            </w:r>
            <w:r>
              <w:rPr>
                <w:noProof/>
                <w:webHidden/>
              </w:rPr>
            </w:r>
            <w:r>
              <w:rPr>
                <w:noProof/>
                <w:webHidden/>
              </w:rPr>
              <w:fldChar w:fldCharType="separate"/>
            </w:r>
            <w:r>
              <w:rPr>
                <w:noProof/>
                <w:webHidden/>
              </w:rPr>
              <w:t>8</w:t>
            </w:r>
            <w:r>
              <w:rPr>
                <w:noProof/>
                <w:webHidden/>
              </w:rPr>
              <w:fldChar w:fldCharType="end"/>
            </w:r>
          </w:hyperlink>
        </w:p>
        <w:p w14:paraId="103F0C8F" w14:textId="5158C657"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87" w:history="1">
            <w:r w:rsidRPr="00A00126">
              <w:rPr>
                <w:rStyle w:val="Lienhypertexte"/>
                <w:noProof/>
              </w:rPr>
              <w:t>Désherbage</w:t>
            </w:r>
            <w:r>
              <w:rPr>
                <w:noProof/>
                <w:webHidden/>
              </w:rPr>
              <w:tab/>
            </w:r>
            <w:r>
              <w:rPr>
                <w:noProof/>
                <w:webHidden/>
              </w:rPr>
              <w:fldChar w:fldCharType="begin"/>
            </w:r>
            <w:r>
              <w:rPr>
                <w:noProof/>
                <w:webHidden/>
              </w:rPr>
              <w:instrText xml:space="preserve"> PAGEREF _Toc190245187 \h </w:instrText>
            </w:r>
            <w:r>
              <w:rPr>
                <w:noProof/>
                <w:webHidden/>
              </w:rPr>
            </w:r>
            <w:r>
              <w:rPr>
                <w:noProof/>
                <w:webHidden/>
              </w:rPr>
              <w:fldChar w:fldCharType="separate"/>
            </w:r>
            <w:r>
              <w:rPr>
                <w:noProof/>
                <w:webHidden/>
              </w:rPr>
              <w:t>10</w:t>
            </w:r>
            <w:r>
              <w:rPr>
                <w:noProof/>
                <w:webHidden/>
              </w:rPr>
              <w:fldChar w:fldCharType="end"/>
            </w:r>
          </w:hyperlink>
        </w:p>
        <w:p w14:paraId="5DD18B23" w14:textId="6ADB3752"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88" w:history="1">
            <w:r w:rsidRPr="00A00126">
              <w:rPr>
                <w:rStyle w:val="Lienhypertexte"/>
                <w:noProof/>
              </w:rPr>
              <w:t>Médiation et diffusion</w:t>
            </w:r>
            <w:r>
              <w:rPr>
                <w:noProof/>
                <w:webHidden/>
              </w:rPr>
              <w:tab/>
            </w:r>
            <w:r>
              <w:rPr>
                <w:noProof/>
                <w:webHidden/>
              </w:rPr>
              <w:fldChar w:fldCharType="begin"/>
            </w:r>
            <w:r>
              <w:rPr>
                <w:noProof/>
                <w:webHidden/>
              </w:rPr>
              <w:instrText xml:space="preserve"> PAGEREF _Toc190245188 \h </w:instrText>
            </w:r>
            <w:r>
              <w:rPr>
                <w:noProof/>
                <w:webHidden/>
              </w:rPr>
            </w:r>
            <w:r>
              <w:rPr>
                <w:noProof/>
                <w:webHidden/>
              </w:rPr>
              <w:fldChar w:fldCharType="separate"/>
            </w:r>
            <w:r>
              <w:rPr>
                <w:noProof/>
                <w:webHidden/>
              </w:rPr>
              <w:t>10</w:t>
            </w:r>
            <w:r>
              <w:rPr>
                <w:noProof/>
                <w:webHidden/>
              </w:rPr>
              <w:fldChar w:fldCharType="end"/>
            </w:r>
          </w:hyperlink>
        </w:p>
        <w:p w14:paraId="4AD3AF9B" w14:textId="646BE8C5" w:rsidR="008E1B96" w:rsidRDefault="008E1B96">
          <w:pPr>
            <w:pStyle w:val="TM1"/>
            <w:tabs>
              <w:tab w:val="right" w:leader="dot" w:pos="9062"/>
            </w:tabs>
            <w:rPr>
              <w:rFonts w:eastAsiaTheme="minorEastAsia"/>
              <w:noProof/>
              <w:kern w:val="2"/>
              <w:sz w:val="24"/>
              <w:szCs w:val="24"/>
              <w:lang w:eastAsia="fr-FR"/>
              <w14:ligatures w14:val="standardContextual"/>
            </w:rPr>
          </w:pPr>
          <w:hyperlink w:anchor="_Toc190245189" w:history="1">
            <w:r w:rsidRPr="00A00126">
              <w:rPr>
                <w:rStyle w:val="Lienhypertexte"/>
                <w:noProof/>
              </w:rPr>
              <w:t>Données statistiques</w:t>
            </w:r>
            <w:r>
              <w:rPr>
                <w:noProof/>
                <w:webHidden/>
              </w:rPr>
              <w:tab/>
            </w:r>
            <w:r>
              <w:rPr>
                <w:noProof/>
                <w:webHidden/>
              </w:rPr>
              <w:fldChar w:fldCharType="begin"/>
            </w:r>
            <w:r>
              <w:rPr>
                <w:noProof/>
                <w:webHidden/>
              </w:rPr>
              <w:instrText xml:space="preserve"> PAGEREF _Toc190245189 \h </w:instrText>
            </w:r>
            <w:r>
              <w:rPr>
                <w:noProof/>
                <w:webHidden/>
              </w:rPr>
            </w:r>
            <w:r>
              <w:rPr>
                <w:noProof/>
                <w:webHidden/>
              </w:rPr>
              <w:fldChar w:fldCharType="separate"/>
            </w:r>
            <w:r>
              <w:rPr>
                <w:noProof/>
                <w:webHidden/>
              </w:rPr>
              <w:t>12</w:t>
            </w:r>
            <w:r>
              <w:rPr>
                <w:noProof/>
                <w:webHidden/>
              </w:rPr>
              <w:fldChar w:fldCharType="end"/>
            </w:r>
          </w:hyperlink>
        </w:p>
        <w:p w14:paraId="3604AABF" w14:textId="23C216E4"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90" w:history="1">
            <w:r w:rsidRPr="00A00126">
              <w:rPr>
                <w:rStyle w:val="Lienhypertexte"/>
                <w:noProof/>
              </w:rPr>
              <w:t>2025 (données 2024)</w:t>
            </w:r>
            <w:r>
              <w:rPr>
                <w:noProof/>
                <w:webHidden/>
              </w:rPr>
              <w:tab/>
            </w:r>
            <w:r>
              <w:rPr>
                <w:noProof/>
                <w:webHidden/>
              </w:rPr>
              <w:fldChar w:fldCharType="begin"/>
            </w:r>
            <w:r>
              <w:rPr>
                <w:noProof/>
                <w:webHidden/>
              </w:rPr>
              <w:instrText xml:space="preserve"> PAGEREF _Toc190245190 \h </w:instrText>
            </w:r>
            <w:r>
              <w:rPr>
                <w:noProof/>
                <w:webHidden/>
              </w:rPr>
            </w:r>
            <w:r>
              <w:rPr>
                <w:noProof/>
                <w:webHidden/>
              </w:rPr>
              <w:fldChar w:fldCharType="separate"/>
            </w:r>
            <w:r>
              <w:rPr>
                <w:noProof/>
                <w:webHidden/>
              </w:rPr>
              <w:t>12</w:t>
            </w:r>
            <w:r>
              <w:rPr>
                <w:noProof/>
                <w:webHidden/>
              </w:rPr>
              <w:fldChar w:fldCharType="end"/>
            </w:r>
          </w:hyperlink>
        </w:p>
        <w:p w14:paraId="6C172844" w14:textId="312A3DCD"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91" w:history="1">
            <w:r w:rsidRPr="00A00126">
              <w:rPr>
                <w:rStyle w:val="Lienhypertexte"/>
                <w:noProof/>
              </w:rPr>
              <w:t>2024 (données 2023)</w:t>
            </w:r>
            <w:r>
              <w:rPr>
                <w:noProof/>
                <w:webHidden/>
              </w:rPr>
              <w:tab/>
            </w:r>
            <w:r>
              <w:rPr>
                <w:noProof/>
                <w:webHidden/>
              </w:rPr>
              <w:fldChar w:fldCharType="begin"/>
            </w:r>
            <w:r>
              <w:rPr>
                <w:noProof/>
                <w:webHidden/>
              </w:rPr>
              <w:instrText xml:space="preserve"> PAGEREF _Toc190245191 \h </w:instrText>
            </w:r>
            <w:r>
              <w:rPr>
                <w:noProof/>
                <w:webHidden/>
              </w:rPr>
            </w:r>
            <w:r>
              <w:rPr>
                <w:noProof/>
                <w:webHidden/>
              </w:rPr>
              <w:fldChar w:fldCharType="separate"/>
            </w:r>
            <w:r>
              <w:rPr>
                <w:noProof/>
                <w:webHidden/>
              </w:rPr>
              <w:t>13</w:t>
            </w:r>
            <w:r>
              <w:rPr>
                <w:noProof/>
                <w:webHidden/>
              </w:rPr>
              <w:fldChar w:fldCharType="end"/>
            </w:r>
          </w:hyperlink>
        </w:p>
        <w:p w14:paraId="4F70B276" w14:textId="374EE1FC"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92" w:history="1">
            <w:r w:rsidRPr="00A00126">
              <w:rPr>
                <w:rStyle w:val="Lienhypertexte"/>
                <w:noProof/>
              </w:rPr>
              <w:t>2023(données 2022)</w:t>
            </w:r>
            <w:r>
              <w:rPr>
                <w:noProof/>
                <w:webHidden/>
              </w:rPr>
              <w:tab/>
            </w:r>
            <w:r>
              <w:rPr>
                <w:noProof/>
                <w:webHidden/>
              </w:rPr>
              <w:fldChar w:fldCharType="begin"/>
            </w:r>
            <w:r>
              <w:rPr>
                <w:noProof/>
                <w:webHidden/>
              </w:rPr>
              <w:instrText xml:space="preserve"> PAGEREF _Toc190245192 \h </w:instrText>
            </w:r>
            <w:r>
              <w:rPr>
                <w:noProof/>
                <w:webHidden/>
              </w:rPr>
            </w:r>
            <w:r>
              <w:rPr>
                <w:noProof/>
                <w:webHidden/>
              </w:rPr>
              <w:fldChar w:fldCharType="separate"/>
            </w:r>
            <w:r>
              <w:rPr>
                <w:noProof/>
                <w:webHidden/>
              </w:rPr>
              <w:t>13</w:t>
            </w:r>
            <w:r>
              <w:rPr>
                <w:noProof/>
                <w:webHidden/>
              </w:rPr>
              <w:fldChar w:fldCharType="end"/>
            </w:r>
          </w:hyperlink>
        </w:p>
        <w:p w14:paraId="317B3927" w14:textId="18059F1F" w:rsidR="008E1B96" w:rsidRDefault="008E1B96">
          <w:pPr>
            <w:pStyle w:val="TM1"/>
            <w:tabs>
              <w:tab w:val="right" w:leader="dot" w:pos="9062"/>
            </w:tabs>
            <w:rPr>
              <w:rFonts w:eastAsiaTheme="minorEastAsia"/>
              <w:noProof/>
              <w:kern w:val="2"/>
              <w:sz w:val="24"/>
              <w:szCs w:val="24"/>
              <w:lang w:eastAsia="fr-FR"/>
              <w14:ligatures w14:val="standardContextual"/>
            </w:rPr>
          </w:pPr>
          <w:hyperlink w:anchor="_Toc190245193" w:history="1">
            <w:r w:rsidRPr="00A00126">
              <w:rPr>
                <w:rStyle w:val="Lienhypertexte"/>
                <w:noProof/>
              </w:rPr>
              <w:t>Plan de développement</w:t>
            </w:r>
            <w:r>
              <w:rPr>
                <w:noProof/>
                <w:webHidden/>
              </w:rPr>
              <w:tab/>
            </w:r>
            <w:r>
              <w:rPr>
                <w:noProof/>
                <w:webHidden/>
              </w:rPr>
              <w:fldChar w:fldCharType="begin"/>
            </w:r>
            <w:r>
              <w:rPr>
                <w:noProof/>
                <w:webHidden/>
              </w:rPr>
              <w:instrText xml:space="preserve"> PAGEREF _Toc190245193 \h </w:instrText>
            </w:r>
            <w:r>
              <w:rPr>
                <w:noProof/>
                <w:webHidden/>
              </w:rPr>
            </w:r>
            <w:r>
              <w:rPr>
                <w:noProof/>
                <w:webHidden/>
              </w:rPr>
              <w:fldChar w:fldCharType="separate"/>
            </w:r>
            <w:r>
              <w:rPr>
                <w:noProof/>
                <w:webHidden/>
              </w:rPr>
              <w:t>14</w:t>
            </w:r>
            <w:r>
              <w:rPr>
                <w:noProof/>
                <w:webHidden/>
              </w:rPr>
              <w:fldChar w:fldCharType="end"/>
            </w:r>
          </w:hyperlink>
        </w:p>
        <w:p w14:paraId="5F4C504D" w14:textId="1AD999CD"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94" w:history="1">
            <w:r w:rsidRPr="00A00126">
              <w:rPr>
                <w:rStyle w:val="Lienhypertexte"/>
                <w:noProof/>
              </w:rPr>
              <w:t>2024</w:t>
            </w:r>
            <w:r>
              <w:rPr>
                <w:noProof/>
                <w:webHidden/>
              </w:rPr>
              <w:tab/>
            </w:r>
            <w:r>
              <w:rPr>
                <w:noProof/>
                <w:webHidden/>
              </w:rPr>
              <w:fldChar w:fldCharType="begin"/>
            </w:r>
            <w:r>
              <w:rPr>
                <w:noProof/>
                <w:webHidden/>
              </w:rPr>
              <w:instrText xml:space="preserve"> PAGEREF _Toc190245194 \h </w:instrText>
            </w:r>
            <w:r>
              <w:rPr>
                <w:noProof/>
                <w:webHidden/>
              </w:rPr>
            </w:r>
            <w:r>
              <w:rPr>
                <w:noProof/>
                <w:webHidden/>
              </w:rPr>
              <w:fldChar w:fldCharType="separate"/>
            </w:r>
            <w:r>
              <w:rPr>
                <w:noProof/>
                <w:webHidden/>
              </w:rPr>
              <w:t>14</w:t>
            </w:r>
            <w:r>
              <w:rPr>
                <w:noProof/>
                <w:webHidden/>
              </w:rPr>
              <w:fldChar w:fldCharType="end"/>
            </w:r>
          </w:hyperlink>
        </w:p>
        <w:p w14:paraId="0DB19096" w14:textId="6CA00C46"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95" w:history="1">
            <w:r w:rsidRPr="00A00126">
              <w:rPr>
                <w:rStyle w:val="Lienhypertexte"/>
                <w:noProof/>
              </w:rPr>
              <w:t>2023</w:t>
            </w:r>
            <w:r>
              <w:rPr>
                <w:noProof/>
                <w:webHidden/>
              </w:rPr>
              <w:tab/>
            </w:r>
            <w:r>
              <w:rPr>
                <w:noProof/>
                <w:webHidden/>
              </w:rPr>
              <w:fldChar w:fldCharType="begin"/>
            </w:r>
            <w:r>
              <w:rPr>
                <w:noProof/>
                <w:webHidden/>
              </w:rPr>
              <w:instrText xml:space="preserve"> PAGEREF _Toc190245195 \h </w:instrText>
            </w:r>
            <w:r>
              <w:rPr>
                <w:noProof/>
                <w:webHidden/>
              </w:rPr>
            </w:r>
            <w:r>
              <w:rPr>
                <w:noProof/>
                <w:webHidden/>
              </w:rPr>
              <w:fldChar w:fldCharType="separate"/>
            </w:r>
            <w:r>
              <w:rPr>
                <w:noProof/>
                <w:webHidden/>
              </w:rPr>
              <w:t>14</w:t>
            </w:r>
            <w:r>
              <w:rPr>
                <w:noProof/>
                <w:webHidden/>
              </w:rPr>
              <w:fldChar w:fldCharType="end"/>
            </w:r>
          </w:hyperlink>
        </w:p>
        <w:p w14:paraId="70049292" w14:textId="0D6389EE" w:rsidR="008E1B96" w:rsidRDefault="008E1B96">
          <w:pPr>
            <w:pStyle w:val="TM2"/>
            <w:tabs>
              <w:tab w:val="right" w:leader="dot" w:pos="9062"/>
            </w:tabs>
            <w:rPr>
              <w:rFonts w:eastAsiaTheme="minorEastAsia"/>
              <w:noProof/>
              <w:kern w:val="2"/>
              <w:sz w:val="24"/>
              <w:szCs w:val="24"/>
              <w:lang w:eastAsia="fr-FR"/>
              <w14:ligatures w14:val="standardContextual"/>
            </w:rPr>
          </w:pPr>
          <w:hyperlink w:anchor="_Toc190245196" w:history="1">
            <w:r w:rsidRPr="00A00126">
              <w:rPr>
                <w:rStyle w:val="Lienhypertexte"/>
                <w:noProof/>
              </w:rPr>
              <w:t>2022</w:t>
            </w:r>
            <w:r>
              <w:rPr>
                <w:noProof/>
                <w:webHidden/>
              </w:rPr>
              <w:tab/>
            </w:r>
            <w:r>
              <w:rPr>
                <w:noProof/>
                <w:webHidden/>
              </w:rPr>
              <w:fldChar w:fldCharType="begin"/>
            </w:r>
            <w:r>
              <w:rPr>
                <w:noProof/>
                <w:webHidden/>
              </w:rPr>
              <w:instrText xml:space="preserve"> PAGEREF _Toc190245196 \h </w:instrText>
            </w:r>
            <w:r>
              <w:rPr>
                <w:noProof/>
                <w:webHidden/>
              </w:rPr>
            </w:r>
            <w:r>
              <w:rPr>
                <w:noProof/>
                <w:webHidden/>
              </w:rPr>
              <w:fldChar w:fldCharType="separate"/>
            </w:r>
            <w:r>
              <w:rPr>
                <w:noProof/>
                <w:webHidden/>
              </w:rPr>
              <w:t>14</w:t>
            </w:r>
            <w:r>
              <w:rPr>
                <w:noProof/>
                <w:webHidden/>
              </w:rPr>
              <w:fldChar w:fldCharType="end"/>
            </w:r>
          </w:hyperlink>
        </w:p>
        <w:p w14:paraId="1F945CAC" w14:textId="7A77E133"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90245179"/>
      <w:r>
        <w:lastRenderedPageBreak/>
        <w:t>Définition du domaine</w:t>
      </w:r>
      <w:bookmarkEnd w:id="0"/>
    </w:p>
    <w:p w14:paraId="44C7D84B" w14:textId="77777777" w:rsidR="00753B46" w:rsidRDefault="00753B46" w:rsidP="00542EB2">
      <w:pPr>
        <w:rPr>
          <w:b/>
          <w:bCs/>
          <w:sz w:val="24"/>
          <w:szCs w:val="24"/>
        </w:rPr>
      </w:pPr>
    </w:p>
    <w:p w14:paraId="6D7A28E6" w14:textId="24A0B837" w:rsidR="00563D70" w:rsidRPr="0098087F" w:rsidRDefault="005C16E8" w:rsidP="00542EB2">
      <w:pPr>
        <w:rPr>
          <w:b/>
          <w:bCs/>
          <w:sz w:val="28"/>
          <w:szCs w:val="28"/>
        </w:rPr>
      </w:pPr>
      <w:r w:rsidRPr="0098087F">
        <w:rPr>
          <w:b/>
          <w:bCs/>
          <w:sz w:val="28"/>
          <w:szCs w:val="28"/>
        </w:rPr>
        <w:t>Les fonds</w:t>
      </w:r>
    </w:p>
    <w:p w14:paraId="3FDC39EA" w14:textId="7BCE4E9C" w:rsidR="00563D70" w:rsidRDefault="00563D70" w:rsidP="00542EB2">
      <w:r>
        <w:t xml:space="preserve">Le fonds </w:t>
      </w:r>
      <w:r w:rsidR="00876AA4">
        <w:t xml:space="preserve">de la BDLA </w:t>
      </w:r>
      <w:r>
        <w:t>comprend les films de fiction</w:t>
      </w:r>
      <w:r w:rsidR="0099060B">
        <w:t xml:space="preserve"> et films documentaires</w:t>
      </w:r>
      <w:r>
        <w:t>, sur support DVD.</w:t>
      </w:r>
      <w:r w:rsidR="003A15AC">
        <w:t xml:space="preserve"> </w:t>
      </w:r>
      <w:r w:rsidR="0099060B">
        <w:t xml:space="preserve">Chacun de ces fonds est subdivisé en </w:t>
      </w:r>
      <w:r w:rsidR="007E0D34">
        <w:t xml:space="preserve">sections </w:t>
      </w:r>
      <w:r w:rsidR="0099060B">
        <w:t>Adulte</w:t>
      </w:r>
      <w:r w:rsidR="00201547">
        <w:t xml:space="preserve"> (à partir de 12 ans) et</w:t>
      </w:r>
      <w:r w:rsidR="0099060B">
        <w:t xml:space="preserve"> J</w:t>
      </w:r>
      <w:r w:rsidR="00201547">
        <w:t>eunesse.</w:t>
      </w:r>
    </w:p>
    <w:p w14:paraId="285E08D9" w14:textId="77777777" w:rsidR="003A15AC" w:rsidRDefault="003A15AC" w:rsidP="00542EB2"/>
    <w:p w14:paraId="261A5352" w14:textId="1C68792F" w:rsidR="00201547" w:rsidRDefault="00201547" w:rsidP="00542EB2">
      <w:r w:rsidRPr="0099060B">
        <w:rPr>
          <w:b/>
          <w:bCs/>
          <w:u w:val="single"/>
        </w:rPr>
        <w:t>L</w:t>
      </w:r>
      <w:r w:rsidR="003A15AC">
        <w:rPr>
          <w:b/>
          <w:bCs/>
          <w:u w:val="single"/>
        </w:rPr>
        <w:t>e fonds</w:t>
      </w:r>
      <w:r w:rsidRPr="0099060B">
        <w:rPr>
          <w:b/>
          <w:bCs/>
          <w:u w:val="single"/>
        </w:rPr>
        <w:t xml:space="preserve"> </w:t>
      </w:r>
      <w:r w:rsidR="0099060B" w:rsidRPr="0099060B">
        <w:rPr>
          <w:b/>
          <w:bCs/>
          <w:u w:val="single"/>
        </w:rPr>
        <w:t>Fiction</w:t>
      </w:r>
      <w:r w:rsidR="0099060B">
        <w:t xml:space="preserve"> </w:t>
      </w:r>
      <w:r>
        <w:t>est constitué de sous-genres</w:t>
      </w:r>
      <w:r w:rsidR="0012641B">
        <w:t xml:space="preserve">, qui correspondent d’ailleurs au classement </w:t>
      </w:r>
      <w:r w:rsidR="00C57413">
        <w:t xml:space="preserve">des fictions Adultes </w:t>
      </w:r>
      <w:r w:rsidR="0012641B">
        <w:t>dans les magasins</w:t>
      </w:r>
      <w:r w:rsidR="00077D47">
        <w:t>, avec des cotes spécifiques</w:t>
      </w:r>
      <w:r w:rsidR="0012641B">
        <w:t> :</w:t>
      </w:r>
    </w:p>
    <w:tbl>
      <w:tblPr>
        <w:tblStyle w:val="Grilledutableau"/>
        <w:tblW w:w="9072" w:type="dxa"/>
        <w:tblInd w:w="-5" w:type="dxa"/>
        <w:tblBorders>
          <w:insideH w:val="none" w:sz="0" w:space="0" w:color="auto"/>
          <w:insideV w:val="none" w:sz="0" w:space="0" w:color="auto"/>
        </w:tblBorders>
        <w:tblLook w:val="04A0" w:firstRow="1" w:lastRow="0" w:firstColumn="1" w:lastColumn="0" w:noHBand="0" w:noVBand="1"/>
      </w:tblPr>
      <w:tblGrid>
        <w:gridCol w:w="3402"/>
        <w:gridCol w:w="2835"/>
        <w:gridCol w:w="2835"/>
      </w:tblGrid>
      <w:tr w:rsidR="0080197D" w:rsidRPr="0080197D" w14:paraId="1A4768AF" w14:textId="77777777" w:rsidTr="00D00965">
        <w:tc>
          <w:tcPr>
            <w:tcW w:w="3402" w:type="dxa"/>
          </w:tcPr>
          <w:p w14:paraId="692501D1" w14:textId="5D3372FB"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ANI</w:t>
            </w:r>
            <w:r w:rsidR="00077D47" w:rsidRPr="0080197D">
              <w:rPr>
                <w:color w:val="0B769F" w:themeColor="accent4" w:themeShade="BF"/>
              </w:rPr>
              <w:t xml:space="preserve"> : </w:t>
            </w:r>
            <w:r w:rsidR="00D65B32" w:rsidRPr="0080197D">
              <w:rPr>
                <w:color w:val="0B769F" w:themeColor="accent4" w:themeShade="BF"/>
              </w:rPr>
              <w:t>Animation</w:t>
            </w:r>
            <w:r w:rsidR="0012641B" w:rsidRPr="0080197D">
              <w:rPr>
                <w:color w:val="0B769F" w:themeColor="accent4" w:themeShade="BF"/>
              </w:rPr>
              <w:t xml:space="preserve"> (film)</w:t>
            </w:r>
          </w:p>
        </w:tc>
        <w:tc>
          <w:tcPr>
            <w:tcW w:w="2835" w:type="dxa"/>
          </w:tcPr>
          <w:p w14:paraId="4BC3950D" w14:textId="3415F75A"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DRA</w:t>
            </w:r>
            <w:r w:rsidR="00077D47" w:rsidRPr="0080197D">
              <w:rPr>
                <w:color w:val="0B769F" w:themeColor="accent4" w:themeShade="BF"/>
              </w:rPr>
              <w:t xml:space="preserve"> : </w:t>
            </w:r>
            <w:r w:rsidR="00D65B32" w:rsidRPr="0080197D">
              <w:rPr>
                <w:color w:val="0B769F" w:themeColor="accent4" w:themeShade="BF"/>
              </w:rPr>
              <w:t>Drame</w:t>
            </w:r>
            <w:r w:rsidR="00906468" w:rsidRPr="0080197D">
              <w:rPr>
                <w:color w:val="0B769F" w:themeColor="accent4" w:themeShade="BF"/>
              </w:rPr>
              <w:t xml:space="preserve"> (film)</w:t>
            </w:r>
          </w:p>
        </w:tc>
        <w:tc>
          <w:tcPr>
            <w:tcW w:w="2835" w:type="dxa"/>
          </w:tcPr>
          <w:p w14:paraId="293A03AB" w14:textId="3367B4CB"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P</w:t>
            </w:r>
            <w:r w:rsidR="00077D47" w:rsidRPr="0080197D">
              <w:rPr>
                <w:color w:val="0B769F" w:themeColor="accent4" w:themeShade="BF"/>
              </w:rPr>
              <w:t xml:space="preserve"> : </w:t>
            </w:r>
            <w:r w:rsidR="00D65B32" w:rsidRPr="0080197D">
              <w:rPr>
                <w:color w:val="0B769F" w:themeColor="accent4" w:themeShade="BF"/>
              </w:rPr>
              <w:t>Policier</w:t>
            </w:r>
          </w:p>
        </w:tc>
      </w:tr>
      <w:tr w:rsidR="0080197D" w:rsidRPr="0080197D" w14:paraId="73105E88" w14:textId="77777777" w:rsidTr="00D00965">
        <w:tc>
          <w:tcPr>
            <w:tcW w:w="3402" w:type="dxa"/>
          </w:tcPr>
          <w:p w14:paraId="4087CB3B" w14:textId="6C989584"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AVE</w:t>
            </w:r>
            <w:r w:rsidR="00077D47" w:rsidRPr="0080197D">
              <w:rPr>
                <w:color w:val="0B769F" w:themeColor="accent4" w:themeShade="BF"/>
              </w:rPr>
              <w:t xml:space="preserve"> : </w:t>
            </w:r>
            <w:r w:rsidR="00D65B32" w:rsidRPr="0080197D">
              <w:rPr>
                <w:color w:val="0B769F" w:themeColor="accent4" w:themeShade="BF"/>
              </w:rPr>
              <w:t>Aventure</w:t>
            </w:r>
            <w:r w:rsidR="0012641B" w:rsidRPr="0080197D">
              <w:rPr>
                <w:color w:val="0B769F" w:themeColor="accent4" w:themeShade="BF"/>
              </w:rPr>
              <w:t xml:space="preserve"> (film)</w:t>
            </w:r>
          </w:p>
        </w:tc>
        <w:tc>
          <w:tcPr>
            <w:tcW w:w="2835" w:type="dxa"/>
          </w:tcPr>
          <w:p w14:paraId="348C5F1D" w14:textId="098115CA"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HIS</w:t>
            </w:r>
            <w:r w:rsidR="00077D47" w:rsidRPr="0080197D">
              <w:rPr>
                <w:color w:val="0B769F" w:themeColor="accent4" w:themeShade="BF"/>
              </w:rPr>
              <w:t xml:space="preserve"> : </w:t>
            </w:r>
            <w:r w:rsidR="00D65B32" w:rsidRPr="0080197D">
              <w:rPr>
                <w:color w:val="0B769F" w:themeColor="accent4" w:themeShade="BF"/>
              </w:rPr>
              <w:t>Historique</w:t>
            </w:r>
            <w:r w:rsidR="00906468" w:rsidRPr="0080197D">
              <w:rPr>
                <w:color w:val="0B769F" w:themeColor="accent4" w:themeShade="BF"/>
              </w:rPr>
              <w:t xml:space="preserve"> (film)</w:t>
            </w:r>
          </w:p>
        </w:tc>
        <w:tc>
          <w:tcPr>
            <w:tcW w:w="2835" w:type="dxa"/>
          </w:tcPr>
          <w:p w14:paraId="0829BCB9" w14:textId="5233FC1E"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SF</w:t>
            </w:r>
            <w:r w:rsidR="00077D47" w:rsidRPr="0080197D">
              <w:rPr>
                <w:color w:val="0B769F" w:themeColor="accent4" w:themeShade="BF"/>
              </w:rPr>
              <w:t xml:space="preserve"> : </w:t>
            </w:r>
            <w:r w:rsidR="00D65B32" w:rsidRPr="0080197D">
              <w:rPr>
                <w:color w:val="0B769F" w:themeColor="accent4" w:themeShade="BF"/>
              </w:rPr>
              <w:t>Science-fiction</w:t>
            </w:r>
            <w:r w:rsidR="00906468" w:rsidRPr="0080197D">
              <w:rPr>
                <w:color w:val="0B769F" w:themeColor="accent4" w:themeShade="BF"/>
              </w:rPr>
              <w:t xml:space="preserve"> (film)</w:t>
            </w:r>
          </w:p>
        </w:tc>
      </w:tr>
      <w:tr w:rsidR="0080197D" w:rsidRPr="0080197D" w14:paraId="36F340F8" w14:textId="77777777" w:rsidTr="00D00965">
        <w:tc>
          <w:tcPr>
            <w:tcW w:w="3402" w:type="dxa"/>
          </w:tcPr>
          <w:p w14:paraId="56077A58" w14:textId="284BBE75"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COM</w:t>
            </w:r>
            <w:r w:rsidR="00077D47" w:rsidRPr="0080197D">
              <w:rPr>
                <w:color w:val="0B769F" w:themeColor="accent4" w:themeShade="BF"/>
              </w:rPr>
              <w:t xml:space="preserve"> : </w:t>
            </w:r>
            <w:r w:rsidR="00D65B32" w:rsidRPr="0080197D">
              <w:rPr>
                <w:color w:val="0B769F" w:themeColor="accent4" w:themeShade="BF"/>
              </w:rPr>
              <w:t>Comédie</w:t>
            </w:r>
            <w:r w:rsidR="0012641B" w:rsidRPr="0080197D">
              <w:rPr>
                <w:color w:val="0B769F" w:themeColor="accent4" w:themeShade="BF"/>
              </w:rPr>
              <w:t xml:space="preserve"> (film)</w:t>
            </w:r>
          </w:p>
        </w:tc>
        <w:tc>
          <w:tcPr>
            <w:tcW w:w="2835" w:type="dxa"/>
          </w:tcPr>
          <w:p w14:paraId="77ED7462" w14:textId="701BB268"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HOR</w:t>
            </w:r>
            <w:r w:rsidR="00077D47" w:rsidRPr="0080197D">
              <w:rPr>
                <w:color w:val="0B769F" w:themeColor="accent4" w:themeShade="BF"/>
              </w:rPr>
              <w:t xml:space="preserve"> : </w:t>
            </w:r>
            <w:r w:rsidR="00D65B32" w:rsidRPr="0080197D">
              <w:rPr>
                <w:color w:val="0B769F" w:themeColor="accent4" w:themeShade="BF"/>
              </w:rPr>
              <w:t>Horreur</w:t>
            </w:r>
            <w:r w:rsidR="00906468" w:rsidRPr="0080197D">
              <w:rPr>
                <w:color w:val="0B769F" w:themeColor="accent4" w:themeShade="BF"/>
              </w:rPr>
              <w:t xml:space="preserve"> (film)</w:t>
            </w:r>
          </w:p>
        </w:tc>
        <w:tc>
          <w:tcPr>
            <w:tcW w:w="2835" w:type="dxa"/>
          </w:tcPr>
          <w:p w14:paraId="6B96BB73" w14:textId="4903447A"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W</w:t>
            </w:r>
            <w:r w:rsidR="00077D47" w:rsidRPr="0080197D">
              <w:rPr>
                <w:color w:val="0B769F" w:themeColor="accent4" w:themeShade="BF"/>
              </w:rPr>
              <w:t xml:space="preserve"> : </w:t>
            </w:r>
            <w:r w:rsidR="00D65B32" w:rsidRPr="0080197D">
              <w:rPr>
                <w:color w:val="0B769F" w:themeColor="accent4" w:themeShade="BF"/>
              </w:rPr>
              <w:t>Western</w:t>
            </w:r>
            <w:r w:rsidR="00906468" w:rsidRPr="0080197D">
              <w:rPr>
                <w:color w:val="0B769F" w:themeColor="accent4" w:themeShade="BF"/>
              </w:rPr>
              <w:t xml:space="preserve"> (film)</w:t>
            </w:r>
          </w:p>
        </w:tc>
      </w:tr>
      <w:tr w:rsidR="0080197D" w:rsidRPr="0080197D" w14:paraId="11555A84" w14:textId="77777777" w:rsidTr="00D00965">
        <w:tc>
          <w:tcPr>
            <w:tcW w:w="3402" w:type="dxa"/>
          </w:tcPr>
          <w:p w14:paraId="2D103061" w14:textId="1DF0F9B0"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F</w:t>
            </w:r>
            <w:r w:rsidR="00077D47" w:rsidRPr="0080197D">
              <w:rPr>
                <w:color w:val="0B769F" w:themeColor="accent4" w:themeShade="BF"/>
              </w:rPr>
              <w:t xml:space="preserve"> : </w:t>
            </w:r>
            <w:r w:rsidR="00D65B32" w:rsidRPr="0080197D">
              <w:rPr>
                <w:color w:val="0B769F" w:themeColor="accent4" w:themeShade="BF"/>
              </w:rPr>
              <w:t>Comédie dramatique</w:t>
            </w:r>
            <w:r w:rsidR="00906468" w:rsidRPr="0080197D">
              <w:rPr>
                <w:color w:val="0B769F" w:themeColor="accent4" w:themeShade="BF"/>
              </w:rPr>
              <w:t xml:space="preserve"> (film)</w:t>
            </w:r>
          </w:p>
        </w:tc>
        <w:tc>
          <w:tcPr>
            <w:tcW w:w="2835" w:type="dxa"/>
          </w:tcPr>
          <w:p w14:paraId="611CBB40" w14:textId="47650AFF" w:rsidR="00D65B32" w:rsidRPr="0080197D" w:rsidRDefault="001C3D3E" w:rsidP="00D65B32">
            <w:pPr>
              <w:rPr>
                <w:color w:val="0B769F" w:themeColor="accent4" w:themeShade="BF"/>
              </w:rPr>
            </w:pPr>
            <w:r w:rsidRPr="0080197D">
              <w:rPr>
                <w:color w:val="0B769F" w:themeColor="accent4" w:themeShade="BF"/>
              </w:rPr>
              <w:t xml:space="preserve">. </w:t>
            </w:r>
            <w:r w:rsidR="00077D47" w:rsidRPr="0080197D">
              <w:rPr>
                <w:b/>
                <w:bCs/>
                <w:color w:val="0B769F" w:themeColor="accent4" w:themeShade="BF"/>
              </w:rPr>
              <w:t>M</w:t>
            </w:r>
            <w:r w:rsidR="00077D47" w:rsidRPr="0080197D">
              <w:rPr>
                <w:color w:val="0B769F" w:themeColor="accent4" w:themeShade="BF"/>
              </w:rPr>
              <w:t xml:space="preserve"> : </w:t>
            </w:r>
            <w:r w:rsidR="00D65B32" w:rsidRPr="0080197D">
              <w:rPr>
                <w:color w:val="0B769F" w:themeColor="accent4" w:themeShade="BF"/>
              </w:rPr>
              <w:t>Musical</w:t>
            </w:r>
            <w:r w:rsidR="00906468" w:rsidRPr="0080197D">
              <w:rPr>
                <w:color w:val="0B769F" w:themeColor="accent4" w:themeShade="BF"/>
              </w:rPr>
              <w:t xml:space="preserve"> (film)</w:t>
            </w:r>
          </w:p>
        </w:tc>
        <w:tc>
          <w:tcPr>
            <w:tcW w:w="2835" w:type="dxa"/>
          </w:tcPr>
          <w:p w14:paraId="26486111" w14:textId="77777777" w:rsidR="00D65B32" w:rsidRPr="0080197D" w:rsidRDefault="00D65B32" w:rsidP="00D65B32">
            <w:pPr>
              <w:rPr>
                <w:color w:val="0B769F" w:themeColor="accent4" w:themeShade="BF"/>
              </w:rPr>
            </w:pPr>
          </w:p>
        </w:tc>
      </w:tr>
    </w:tbl>
    <w:p w14:paraId="04CD6046" w14:textId="77777777" w:rsidR="003A15AC" w:rsidRDefault="003A15AC" w:rsidP="00542EB2"/>
    <w:p w14:paraId="1BBF656A" w14:textId="0B56321E" w:rsidR="00D65B32" w:rsidRDefault="00D65B32" w:rsidP="00542EB2">
      <w:r>
        <w:t>Par défaut, un film sera classé en Comédie dramatique</w:t>
      </w:r>
      <w:r w:rsidR="00F859B9">
        <w:t>.</w:t>
      </w:r>
    </w:p>
    <w:p w14:paraId="185EFD0F" w14:textId="77777777" w:rsidR="00C57413" w:rsidRDefault="00C57413" w:rsidP="00542EB2"/>
    <w:p w14:paraId="6B1A77EC" w14:textId="56093993" w:rsidR="00D65B32" w:rsidRDefault="00D65B32" w:rsidP="00542EB2">
      <w:r>
        <w:t xml:space="preserve">D’autres genres existent aussi, et qui </w:t>
      </w:r>
      <w:r w:rsidR="003A15AC">
        <w:t xml:space="preserve">peuvent </w:t>
      </w:r>
      <w:r>
        <w:t>s’ajouter</w:t>
      </w:r>
      <w:r w:rsidR="00E73C1F">
        <w:t xml:space="preserve"> </w:t>
      </w:r>
      <w:r>
        <w:t xml:space="preserve">au genre </w:t>
      </w:r>
      <w:r w:rsidR="00D00965">
        <w:t>principal</w:t>
      </w:r>
      <w:r>
        <w:t>.</w:t>
      </w:r>
    </w:p>
    <w:tbl>
      <w:tblPr>
        <w:tblStyle w:val="Grilledutableau"/>
        <w:tblW w:w="0" w:type="auto"/>
        <w:tblInd w:w="1129" w:type="dxa"/>
        <w:tblBorders>
          <w:insideH w:val="none" w:sz="0" w:space="0" w:color="auto"/>
          <w:insideV w:val="none" w:sz="0" w:space="0" w:color="auto"/>
        </w:tblBorders>
        <w:tblLook w:val="04A0" w:firstRow="1" w:lastRow="0" w:firstColumn="1" w:lastColumn="0" w:noHBand="0" w:noVBand="1"/>
      </w:tblPr>
      <w:tblGrid>
        <w:gridCol w:w="2410"/>
        <w:gridCol w:w="2268"/>
        <w:gridCol w:w="2410"/>
      </w:tblGrid>
      <w:tr w:rsidR="001C3D3E" w:rsidRPr="001C3D3E" w14:paraId="6517A7A6" w14:textId="77777777" w:rsidTr="00D00965">
        <w:tc>
          <w:tcPr>
            <w:tcW w:w="2410" w:type="dxa"/>
          </w:tcPr>
          <w:p w14:paraId="7FCC071D" w14:textId="37CE1932" w:rsidR="001C3D3E" w:rsidRPr="001C3D3E" w:rsidRDefault="001C3D3E" w:rsidP="001C3D3E">
            <w:pPr>
              <w:rPr>
                <w:i/>
                <w:iCs/>
              </w:rPr>
            </w:pPr>
            <w:r>
              <w:rPr>
                <w:i/>
                <w:iCs/>
              </w:rPr>
              <w:t xml:space="preserve">. </w:t>
            </w:r>
            <w:r w:rsidRPr="001C3D3E">
              <w:rPr>
                <w:i/>
                <w:iCs/>
              </w:rPr>
              <w:t>Arts martiaux (film)</w:t>
            </w:r>
          </w:p>
        </w:tc>
        <w:tc>
          <w:tcPr>
            <w:tcW w:w="2268" w:type="dxa"/>
          </w:tcPr>
          <w:p w14:paraId="5139D307" w14:textId="38C41E25" w:rsidR="001C3D3E" w:rsidRPr="001C3D3E" w:rsidRDefault="001C3D3E" w:rsidP="001C3D3E">
            <w:pPr>
              <w:rPr>
                <w:i/>
                <w:iCs/>
              </w:rPr>
            </w:pPr>
            <w:r>
              <w:rPr>
                <w:i/>
                <w:iCs/>
              </w:rPr>
              <w:t xml:space="preserve">. </w:t>
            </w:r>
            <w:r w:rsidR="00160949" w:rsidRPr="001C3D3E">
              <w:rPr>
                <w:i/>
                <w:iCs/>
              </w:rPr>
              <w:t>Expérimental (film)</w:t>
            </w:r>
          </w:p>
        </w:tc>
        <w:tc>
          <w:tcPr>
            <w:tcW w:w="2410" w:type="dxa"/>
          </w:tcPr>
          <w:p w14:paraId="3261982C" w14:textId="02186878" w:rsidR="001C3D3E" w:rsidRPr="001C3D3E" w:rsidRDefault="001C3D3E" w:rsidP="001C3D3E">
            <w:pPr>
              <w:rPr>
                <w:i/>
                <w:iCs/>
              </w:rPr>
            </w:pPr>
            <w:r>
              <w:rPr>
                <w:i/>
                <w:iCs/>
              </w:rPr>
              <w:t xml:space="preserve">. </w:t>
            </w:r>
            <w:r w:rsidRPr="001C3D3E">
              <w:rPr>
                <w:i/>
                <w:iCs/>
              </w:rPr>
              <w:t>Manga (film)</w:t>
            </w:r>
          </w:p>
        </w:tc>
      </w:tr>
      <w:tr w:rsidR="001C3D3E" w:rsidRPr="001C3D3E" w14:paraId="59A17342" w14:textId="77777777" w:rsidTr="00D00965">
        <w:tc>
          <w:tcPr>
            <w:tcW w:w="2410" w:type="dxa"/>
          </w:tcPr>
          <w:p w14:paraId="57877913" w14:textId="1779C905" w:rsidR="001C3D3E" w:rsidRPr="001C3D3E" w:rsidRDefault="001C3D3E" w:rsidP="001C3D3E">
            <w:pPr>
              <w:rPr>
                <w:i/>
                <w:iCs/>
              </w:rPr>
            </w:pPr>
            <w:r>
              <w:rPr>
                <w:i/>
                <w:iCs/>
              </w:rPr>
              <w:t xml:space="preserve">. </w:t>
            </w:r>
            <w:r w:rsidRPr="001C3D3E">
              <w:rPr>
                <w:i/>
                <w:iCs/>
              </w:rPr>
              <w:t>Biographique (film)</w:t>
            </w:r>
          </w:p>
        </w:tc>
        <w:tc>
          <w:tcPr>
            <w:tcW w:w="2268" w:type="dxa"/>
          </w:tcPr>
          <w:p w14:paraId="033CABB7" w14:textId="2E47747E" w:rsidR="001C3D3E" w:rsidRPr="001C3D3E" w:rsidRDefault="001C3D3E" w:rsidP="001C3D3E">
            <w:pPr>
              <w:rPr>
                <w:i/>
                <w:iCs/>
              </w:rPr>
            </w:pPr>
            <w:r>
              <w:rPr>
                <w:i/>
                <w:iCs/>
              </w:rPr>
              <w:t xml:space="preserve">. </w:t>
            </w:r>
            <w:r w:rsidRPr="001C3D3E">
              <w:rPr>
                <w:i/>
                <w:iCs/>
              </w:rPr>
              <w:t>Fantastique (film)</w:t>
            </w:r>
          </w:p>
        </w:tc>
        <w:tc>
          <w:tcPr>
            <w:tcW w:w="2410" w:type="dxa"/>
          </w:tcPr>
          <w:p w14:paraId="49944ED7" w14:textId="4218A222" w:rsidR="001C3D3E" w:rsidRPr="001C3D3E" w:rsidRDefault="001C3D3E" w:rsidP="001C3D3E">
            <w:pPr>
              <w:rPr>
                <w:i/>
                <w:iCs/>
              </w:rPr>
            </w:pPr>
            <w:r>
              <w:rPr>
                <w:i/>
                <w:iCs/>
              </w:rPr>
              <w:t xml:space="preserve">. </w:t>
            </w:r>
            <w:r w:rsidRPr="001C3D3E">
              <w:rPr>
                <w:i/>
                <w:iCs/>
              </w:rPr>
              <w:t>Sentimental (film)</w:t>
            </w:r>
          </w:p>
        </w:tc>
      </w:tr>
      <w:tr w:rsidR="001C3D3E" w:rsidRPr="001C3D3E" w14:paraId="428FC03C" w14:textId="77777777" w:rsidTr="00D00965">
        <w:tc>
          <w:tcPr>
            <w:tcW w:w="2410" w:type="dxa"/>
          </w:tcPr>
          <w:p w14:paraId="21CFA410" w14:textId="3EF39131" w:rsidR="001C3D3E" w:rsidRPr="001C3D3E" w:rsidRDefault="001C3D3E" w:rsidP="001C3D3E">
            <w:pPr>
              <w:rPr>
                <w:i/>
                <w:iCs/>
              </w:rPr>
            </w:pPr>
            <w:r>
              <w:rPr>
                <w:i/>
                <w:iCs/>
              </w:rPr>
              <w:t xml:space="preserve">. </w:t>
            </w:r>
            <w:r w:rsidRPr="001C3D3E">
              <w:rPr>
                <w:i/>
                <w:iCs/>
              </w:rPr>
              <w:t>Conte (film)</w:t>
            </w:r>
          </w:p>
        </w:tc>
        <w:tc>
          <w:tcPr>
            <w:tcW w:w="2268" w:type="dxa"/>
          </w:tcPr>
          <w:p w14:paraId="35D5C1AB" w14:textId="4D50E589" w:rsidR="001C3D3E" w:rsidRPr="001C3D3E" w:rsidRDefault="001C3D3E" w:rsidP="001C3D3E">
            <w:pPr>
              <w:rPr>
                <w:i/>
                <w:iCs/>
              </w:rPr>
            </w:pPr>
            <w:r>
              <w:rPr>
                <w:i/>
                <w:iCs/>
              </w:rPr>
              <w:t xml:space="preserve">. </w:t>
            </w:r>
            <w:r w:rsidRPr="001C3D3E">
              <w:rPr>
                <w:i/>
                <w:iCs/>
              </w:rPr>
              <w:t>Fantasy (film)</w:t>
            </w:r>
          </w:p>
        </w:tc>
        <w:tc>
          <w:tcPr>
            <w:tcW w:w="2410" w:type="dxa"/>
          </w:tcPr>
          <w:p w14:paraId="64739E60" w14:textId="19778042" w:rsidR="001C3D3E" w:rsidRPr="001C3D3E" w:rsidRDefault="001C3D3E" w:rsidP="001C3D3E">
            <w:pPr>
              <w:rPr>
                <w:i/>
                <w:iCs/>
              </w:rPr>
            </w:pPr>
            <w:r>
              <w:rPr>
                <w:i/>
                <w:iCs/>
              </w:rPr>
              <w:t xml:space="preserve">. </w:t>
            </w:r>
            <w:r w:rsidRPr="001C3D3E">
              <w:rPr>
                <w:i/>
                <w:iCs/>
              </w:rPr>
              <w:t>Série TV</w:t>
            </w:r>
          </w:p>
        </w:tc>
      </w:tr>
      <w:tr w:rsidR="001C3D3E" w:rsidRPr="001C3D3E" w14:paraId="4FFB3E7C" w14:textId="77777777" w:rsidTr="00D00965">
        <w:tc>
          <w:tcPr>
            <w:tcW w:w="2410" w:type="dxa"/>
          </w:tcPr>
          <w:p w14:paraId="1FCEA533" w14:textId="5EB4CF21" w:rsidR="001C3D3E" w:rsidRPr="001C3D3E" w:rsidRDefault="001C3D3E" w:rsidP="001C3D3E">
            <w:pPr>
              <w:rPr>
                <w:i/>
                <w:iCs/>
              </w:rPr>
            </w:pPr>
            <w:r>
              <w:rPr>
                <w:i/>
                <w:iCs/>
              </w:rPr>
              <w:t xml:space="preserve">. </w:t>
            </w:r>
            <w:r w:rsidRPr="001C3D3E">
              <w:rPr>
                <w:i/>
                <w:iCs/>
              </w:rPr>
              <w:t>Court-métrage</w:t>
            </w:r>
          </w:p>
        </w:tc>
        <w:tc>
          <w:tcPr>
            <w:tcW w:w="2268" w:type="dxa"/>
          </w:tcPr>
          <w:p w14:paraId="55A4627A" w14:textId="341F7242" w:rsidR="001C3D3E" w:rsidRPr="001C3D3E" w:rsidRDefault="001C3D3E" w:rsidP="001C3D3E">
            <w:pPr>
              <w:rPr>
                <w:i/>
                <w:iCs/>
              </w:rPr>
            </w:pPr>
            <w:r>
              <w:rPr>
                <w:i/>
                <w:iCs/>
              </w:rPr>
              <w:t xml:space="preserve">. </w:t>
            </w:r>
            <w:r w:rsidRPr="001C3D3E">
              <w:rPr>
                <w:i/>
                <w:iCs/>
              </w:rPr>
              <w:t>Humour</w:t>
            </w:r>
          </w:p>
        </w:tc>
        <w:tc>
          <w:tcPr>
            <w:tcW w:w="2410" w:type="dxa"/>
          </w:tcPr>
          <w:p w14:paraId="1E62D111" w14:textId="3E695662" w:rsidR="001C3D3E" w:rsidRPr="001C3D3E" w:rsidRDefault="001C3D3E" w:rsidP="001C3D3E">
            <w:pPr>
              <w:rPr>
                <w:i/>
                <w:iCs/>
              </w:rPr>
            </w:pPr>
            <w:r>
              <w:rPr>
                <w:i/>
                <w:iCs/>
              </w:rPr>
              <w:t xml:space="preserve">. </w:t>
            </w:r>
            <w:r w:rsidRPr="001C3D3E">
              <w:rPr>
                <w:i/>
                <w:iCs/>
              </w:rPr>
              <w:t>Suspense (film)</w:t>
            </w:r>
          </w:p>
        </w:tc>
      </w:tr>
      <w:tr w:rsidR="001C3D3E" w:rsidRPr="001C3D3E" w14:paraId="35460DBB" w14:textId="77777777" w:rsidTr="00D00965">
        <w:tc>
          <w:tcPr>
            <w:tcW w:w="2410" w:type="dxa"/>
          </w:tcPr>
          <w:p w14:paraId="7498F58F" w14:textId="270CDA6F" w:rsidR="001C3D3E" w:rsidRPr="001C3D3E" w:rsidRDefault="001C3D3E" w:rsidP="001C3D3E">
            <w:pPr>
              <w:rPr>
                <w:i/>
                <w:iCs/>
              </w:rPr>
            </w:pPr>
            <w:r>
              <w:rPr>
                <w:i/>
                <w:iCs/>
              </w:rPr>
              <w:t xml:space="preserve">. </w:t>
            </w:r>
            <w:r w:rsidR="00160949" w:rsidRPr="001C3D3E">
              <w:rPr>
                <w:i/>
                <w:iCs/>
              </w:rPr>
              <w:t>Érotique (film)</w:t>
            </w:r>
          </w:p>
        </w:tc>
        <w:tc>
          <w:tcPr>
            <w:tcW w:w="2268" w:type="dxa"/>
          </w:tcPr>
          <w:p w14:paraId="2B1158F9" w14:textId="420AF0C9" w:rsidR="001C3D3E" w:rsidRPr="001C3D3E" w:rsidRDefault="001C3D3E" w:rsidP="001C3D3E">
            <w:pPr>
              <w:rPr>
                <w:i/>
                <w:iCs/>
              </w:rPr>
            </w:pPr>
          </w:p>
        </w:tc>
        <w:tc>
          <w:tcPr>
            <w:tcW w:w="2410" w:type="dxa"/>
          </w:tcPr>
          <w:p w14:paraId="538F2332" w14:textId="5F2BA2CE" w:rsidR="001C3D3E" w:rsidRPr="001C3D3E" w:rsidRDefault="001C3D3E" w:rsidP="001C3D3E">
            <w:pPr>
              <w:rPr>
                <w:i/>
                <w:iCs/>
              </w:rPr>
            </w:pPr>
          </w:p>
        </w:tc>
      </w:tr>
    </w:tbl>
    <w:p w14:paraId="2938AD4B" w14:textId="77777777" w:rsidR="00D65B32" w:rsidRDefault="00D65B32" w:rsidP="00542EB2"/>
    <w:p w14:paraId="59FAC26B" w14:textId="77777777" w:rsidR="003A15AC" w:rsidRDefault="003A15AC" w:rsidP="00542EB2">
      <w:pPr>
        <w:rPr>
          <w:u w:val="single"/>
        </w:rPr>
      </w:pPr>
    </w:p>
    <w:p w14:paraId="49D02313" w14:textId="2897934D" w:rsidR="00D65B32" w:rsidRDefault="00077D47" w:rsidP="00542EB2">
      <w:r w:rsidRPr="003A15AC">
        <w:rPr>
          <w:u w:val="single"/>
        </w:rPr>
        <w:t>La fiction jeunesse</w:t>
      </w:r>
      <w:r>
        <w:t xml:space="preserve"> reprend </w:t>
      </w:r>
      <w:r w:rsidR="00BE67D3">
        <w:t>l’ensemble de c</w:t>
      </w:r>
      <w:r>
        <w:t>es genres, même si ¾ des DVD sont des films d’animation. Pour cette raison d’ailleurs, le classement en magasin des fictions jeunesse mélange tous les genres, et le classement se fait uniquement par les 3 lettres d’auteur.</w:t>
      </w:r>
    </w:p>
    <w:p w14:paraId="11168922" w14:textId="77777777" w:rsidR="003A15AC" w:rsidRDefault="003A15AC" w:rsidP="00542EB2">
      <w:pPr>
        <w:rPr>
          <w:u w:val="single"/>
        </w:rPr>
      </w:pPr>
    </w:p>
    <w:p w14:paraId="6572098D" w14:textId="55D35428" w:rsidR="003A15AC" w:rsidRDefault="001D7F1F" w:rsidP="00542EB2">
      <w:r w:rsidRPr="003A15AC">
        <w:rPr>
          <w:u w:val="single"/>
        </w:rPr>
        <w:t>Les séries</w:t>
      </w:r>
      <w:r>
        <w:t xml:space="preserve"> constituent un sous-genre particulièrement riche depuis quelques années : on peut citer des séries marquantes, telles « Soprano », « Breaking </w:t>
      </w:r>
      <w:proofErr w:type="spellStart"/>
      <w:r>
        <w:t>bad</w:t>
      </w:r>
      <w:proofErr w:type="spellEnd"/>
      <w:r>
        <w:t> », « Game of Thrones</w:t>
      </w:r>
      <w:r w:rsidR="00D00965">
        <w:t xml:space="preserve"> » …</w:t>
      </w:r>
    </w:p>
    <w:p w14:paraId="04D7C0BE" w14:textId="0A4FDF5E" w:rsidR="0099060B" w:rsidRDefault="001D7F1F" w:rsidP="00542EB2">
      <w:r>
        <w:t xml:space="preserve">Bien que de nombreuses séries publiées par </w:t>
      </w:r>
      <w:r w:rsidR="003A15AC">
        <w:t xml:space="preserve">les plateformes (par ex. </w:t>
      </w:r>
      <w:r>
        <w:t xml:space="preserve">Netflix) ne soient pas disponibles pour les bibliothèques, </w:t>
      </w:r>
      <w:r w:rsidR="003A15AC">
        <w:t>les séries disponibles sur DVD</w:t>
      </w:r>
      <w:r>
        <w:t xml:space="preserve"> reste</w:t>
      </w:r>
      <w:r w:rsidR="003A15AC">
        <w:t>nt</w:t>
      </w:r>
      <w:r>
        <w:t xml:space="preserve"> une offre très intéressante à développer car le coût </w:t>
      </w:r>
      <w:r w:rsidR="00D00965">
        <w:t>reste</w:t>
      </w:r>
      <w:r>
        <w:t xml:space="preserve"> très élevé pour les bibliothèques. </w:t>
      </w:r>
      <w:r w:rsidR="006746D1">
        <w:t>La</w:t>
      </w:r>
      <w:r>
        <w:t xml:space="preserve"> BDLA propose actuellement</w:t>
      </w:r>
      <w:r w:rsidR="006746D1">
        <w:t xml:space="preserve"> plus de 230 séries</w:t>
      </w:r>
      <w:r w:rsidR="003A15AC">
        <w:t>, dont la grande majorité est pour un public Adulte.</w:t>
      </w:r>
    </w:p>
    <w:p w14:paraId="1B9A6005" w14:textId="72CB4D7C" w:rsidR="003A15AC" w:rsidRDefault="003A15AC">
      <w:r>
        <w:br w:type="page"/>
      </w:r>
    </w:p>
    <w:p w14:paraId="6A5B6C56" w14:textId="616174BE" w:rsidR="0099060B" w:rsidRDefault="0099060B" w:rsidP="00542EB2">
      <w:r w:rsidRPr="0099060B">
        <w:rPr>
          <w:b/>
          <w:bCs/>
          <w:u w:val="single"/>
        </w:rPr>
        <w:lastRenderedPageBreak/>
        <w:t>L</w:t>
      </w:r>
      <w:r w:rsidR="003A15AC">
        <w:rPr>
          <w:b/>
          <w:bCs/>
          <w:u w:val="single"/>
        </w:rPr>
        <w:t>e fonds</w:t>
      </w:r>
      <w:r w:rsidRPr="0099060B">
        <w:rPr>
          <w:b/>
          <w:bCs/>
          <w:u w:val="single"/>
        </w:rPr>
        <w:t xml:space="preserve"> Documentaire</w:t>
      </w:r>
      <w:r>
        <w:t xml:space="preserve"> reprend le classement de la Dewey et ses sous-domaines.</w:t>
      </w:r>
    </w:p>
    <w:p w14:paraId="2362AF6D" w14:textId="5C218ABF" w:rsidR="0099060B" w:rsidRDefault="0099060B" w:rsidP="005C16E8">
      <w:r>
        <w:t>On distingue généralement</w:t>
      </w:r>
      <w:r w:rsidR="003A15AC">
        <w:t> :</w:t>
      </w:r>
    </w:p>
    <w:p w14:paraId="3BA9998D" w14:textId="277BB479" w:rsidR="005C16E8" w:rsidRDefault="003A15AC" w:rsidP="0099060B">
      <w:pPr>
        <w:pStyle w:val="Paragraphedeliste"/>
        <w:numPr>
          <w:ilvl w:val="0"/>
          <w:numId w:val="2"/>
        </w:numPr>
      </w:pPr>
      <w:r>
        <w:t>Les</w:t>
      </w:r>
      <w:r w:rsidR="0099060B">
        <w:t xml:space="preserve"> Documentaires « pratiques » : cours de gym, cuisine… Il y a une offre très limitée, et des achats très </w:t>
      </w:r>
      <w:r>
        <w:t xml:space="preserve">rares et très </w:t>
      </w:r>
      <w:r w:rsidR="0099060B">
        <w:t>ponctuels.</w:t>
      </w:r>
    </w:p>
    <w:p w14:paraId="47A3042C" w14:textId="2A1EAFD9" w:rsidR="0099060B" w:rsidRDefault="0099060B" w:rsidP="0099060B">
      <w:pPr>
        <w:pStyle w:val="Paragraphedeliste"/>
        <w:numPr>
          <w:ilvl w:val="0"/>
          <w:numId w:val="2"/>
        </w:numPr>
      </w:pPr>
      <w:r>
        <w:t>Les Documentaires « informatifs », qui sont</w:t>
      </w:r>
      <w:r w:rsidR="003A15AC">
        <w:t xml:space="preserve"> souvent</w:t>
      </w:r>
      <w:r>
        <w:t xml:space="preserve"> le format classique des reportages télé (52 minutes, </w:t>
      </w:r>
      <w:r w:rsidR="00D00965">
        <w:t>contenu plutôt que forme</w:t>
      </w:r>
      <w:r>
        <w:t>, essai d’</w:t>
      </w:r>
      <w:r w:rsidR="00D00965">
        <w:t>objectivité</w:t>
      </w:r>
      <w:r>
        <w:t>)</w:t>
      </w:r>
      <w:r w:rsidR="003A15AC">
        <w:t>. On y retrouve a</w:t>
      </w:r>
      <w:r w:rsidR="00D00965">
        <w:t>insi</w:t>
      </w:r>
      <w:r w:rsidR="003A15AC">
        <w:t xml:space="preserve"> les séries documentaires (« Des trains </w:t>
      </w:r>
      <w:r w:rsidR="00F2684F">
        <w:t xml:space="preserve">pas </w:t>
      </w:r>
      <w:r w:rsidR="003A15AC">
        <w:t xml:space="preserve">comme les autres », « La guerre des trônes », ou en Jeunesse, </w:t>
      </w:r>
      <w:proofErr w:type="gramStart"/>
      <w:r w:rsidR="003A15AC">
        <w:t>« C’est pas</w:t>
      </w:r>
      <w:proofErr w:type="gramEnd"/>
      <w:r w:rsidR="003A15AC">
        <w:t xml:space="preserve"> sorcier », « Martin autour du monde », « Mon beau village » …)</w:t>
      </w:r>
    </w:p>
    <w:p w14:paraId="45239892" w14:textId="11C2E776" w:rsidR="0099060B" w:rsidRDefault="0099060B" w:rsidP="0099060B">
      <w:pPr>
        <w:pStyle w:val="Paragraphedeliste"/>
        <w:numPr>
          <w:ilvl w:val="0"/>
          <w:numId w:val="2"/>
        </w:numPr>
      </w:pPr>
      <w:r>
        <w:t xml:space="preserve">Les </w:t>
      </w:r>
      <w:r w:rsidR="003A15AC">
        <w:t xml:space="preserve">Documentaires de création, qui ont des formats et des thématiques très libres, </w:t>
      </w:r>
      <w:proofErr w:type="gramStart"/>
      <w:r w:rsidR="003A15AC">
        <w:t>souvent</w:t>
      </w:r>
      <w:proofErr w:type="gramEnd"/>
      <w:r w:rsidR="003A15AC">
        <w:t xml:space="preserve"> croisées, et dans lesquels prime le regard de l’auteur</w:t>
      </w:r>
      <w:r w:rsidR="00DE15E6">
        <w:t>. L’objectif n’est pas tant l’exhaustivité ou l’objectivité, que la création d’une œuvre cinématographique propre.</w:t>
      </w:r>
    </w:p>
    <w:p w14:paraId="31C9315D" w14:textId="77777777" w:rsidR="0099060B" w:rsidRDefault="0099060B" w:rsidP="005C16E8"/>
    <w:p w14:paraId="35EFF12F" w14:textId="67EEA7C9" w:rsidR="005C16E8" w:rsidRPr="0098087F" w:rsidRDefault="005C16E8" w:rsidP="005C16E8">
      <w:pPr>
        <w:rPr>
          <w:b/>
          <w:bCs/>
          <w:sz w:val="28"/>
          <w:szCs w:val="28"/>
        </w:rPr>
      </w:pPr>
      <w:r w:rsidRPr="0098087F">
        <w:rPr>
          <w:b/>
          <w:bCs/>
          <w:sz w:val="28"/>
          <w:szCs w:val="28"/>
        </w:rPr>
        <w:t>Les supports</w:t>
      </w:r>
    </w:p>
    <w:p w14:paraId="7A722F3C" w14:textId="769A4D31" w:rsidR="005C16E8" w:rsidRDefault="00FA319A" w:rsidP="005C16E8">
      <w:r>
        <w:t xml:space="preserve">Le DVD est apparu au début des années 2000, et le fonds, anciennement constitué de VHS, s’est totalement renouvelé. </w:t>
      </w:r>
      <w:r w:rsidR="005C16E8">
        <w:t>Le Blu-ray, apparu en 2008, et qui propose un stockage de données plus volumineux que sur DVD, n’a jamais réussi à le détrôner. La BDLA n’a jamais fait d’acquisitions sur ce support-là</w:t>
      </w:r>
      <w:r w:rsidR="000D6AF5">
        <w:t>, hormis lorsqu’il est fourni dans le même boîtier comprenant le film sur DVD.</w:t>
      </w:r>
    </w:p>
    <w:p w14:paraId="0CA2BC1C" w14:textId="7E402737" w:rsidR="00FD4FD9" w:rsidRDefault="00FD4FD9" w:rsidP="00542EB2">
      <w:r>
        <w:t>Le développement de plateformes a modifié en profondeur les habitudes des usagers. La BDLA s’est</w:t>
      </w:r>
      <w:r w:rsidR="006B0F0F">
        <w:t>,</w:t>
      </w:r>
      <w:r>
        <w:t xml:space="preserve"> un </w:t>
      </w:r>
      <w:r w:rsidR="006B0F0F">
        <w:t>temps,</w:t>
      </w:r>
      <w:r>
        <w:t xml:space="preserve"> inscrite dans cette dynamique, avec </w:t>
      </w:r>
      <w:r w:rsidR="006B0F0F">
        <w:t>la</w:t>
      </w:r>
      <w:r>
        <w:t xml:space="preserve"> plateforme d’accès aux </w:t>
      </w:r>
      <w:r w:rsidR="00753B46">
        <w:t>ressources numériques</w:t>
      </w:r>
      <w:r w:rsidR="003A15AC">
        <w:t xml:space="preserve"> (</w:t>
      </w:r>
      <w:r w:rsidR="00FA319A">
        <w:t xml:space="preserve">via la </w:t>
      </w:r>
      <w:r w:rsidR="003A15AC">
        <w:t>Médiathèque numérique)</w:t>
      </w:r>
      <w:r>
        <w:t>, mais la suppression de ce service</w:t>
      </w:r>
      <w:r w:rsidR="00D5442C">
        <w:t xml:space="preserve"> en 2024</w:t>
      </w:r>
      <w:r>
        <w:t xml:space="preserve"> </w:t>
      </w:r>
      <w:r w:rsidR="005C16E8">
        <w:t>renvoie désormais les usagers</w:t>
      </w:r>
      <w:r w:rsidR="00FA319A">
        <w:t xml:space="preserve"> désireux d’accéder aux films vers l’unique</w:t>
      </w:r>
      <w:r w:rsidR="005C16E8">
        <w:t xml:space="preserve"> support DVD disponible à la BDLA.</w:t>
      </w:r>
    </w:p>
    <w:p w14:paraId="61D1FC68" w14:textId="77777777" w:rsidR="00FD4FD9" w:rsidRDefault="00FD4FD9" w:rsidP="00542EB2"/>
    <w:p w14:paraId="180FA16C" w14:textId="0F32391A" w:rsidR="00FD4FD9" w:rsidRDefault="00FD4FD9" w:rsidP="00542EB2">
      <w:r>
        <w:t xml:space="preserve">Depuis une dizaine d’années, la production et la vente de DVD sont en baisse constante, mais la disparition du DVD n’est pas encore actée (cf. </w:t>
      </w:r>
      <w:hyperlink r:id="rId7" w:history="1">
        <w:r w:rsidRPr="00FD4FD9">
          <w:rPr>
            <w:rStyle w:val="Lienhypertexte"/>
          </w:rPr>
          <w:t>G:\Dg_C\Dc\BDLA\Commun\1-BDLA et réseau\14-Suivi Bibliothèques\173 - Dossiers thématiques\DVD en médiathèque\DVD en mediatheque.docx</w:t>
        </w:r>
      </w:hyperlink>
      <w:r>
        <w:t>).</w:t>
      </w:r>
    </w:p>
    <w:p w14:paraId="45A107C0" w14:textId="77777777" w:rsidR="00FD4FD9" w:rsidRDefault="00FD4FD9" w:rsidP="00542EB2"/>
    <w:p w14:paraId="6C929EBE" w14:textId="77777777" w:rsidR="00FD4FD9" w:rsidRDefault="00FD4FD9" w:rsidP="00542EB2"/>
    <w:p w14:paraId="01969829" w14:textId="77777777" w:rsidR="00D65B32" w:rsidRDefault="00D65B32" w:rsidP="00542EB2"/>
    <w:p w14:paraId="6305BA42" w14:textId="77777777" w:rsidR="002C4822" w:rsidRDefault="002C4822" w:rsidP="00542EB2"/>
    <w:p w14:paraId="59C7D412" w14:textId="77777777" w:rsidR="00563D70" w:rsidRDefault="00563D70" w:rsidP="00542EB2"/>
    <w:p w14:paraId="402E73CA" w14:textId="77777777" w:rsidR="00563D70" w:rsidRDefault="00563D70" w:rsidP="00542EB2"/>
    <w:p w14:paraId="4207A417" w14:textId="3466C1A9" w:rsidR="00542EB2" w:rsidRDefault="00542EB2">
      <w:r>
        <w:br w:type="page"/>
      </w:r>
    </w:p>
    <w:p w14:paraId="65202FC8" w14:textId="453A68D2" w:rsidR="00542EB2" w:rsidRDefault="00542EB2" w:rsidP="00542EB2">
      <w:pPr>
        <w:pStyle w:val="Titre1"/>
      </w:pPr>
      <w:bookmarkStart w:id="1" w:name="_Toc190245180"/>
      <w:r>
        <w:lastRenderedPageBreak/>
        <w:t>Pratique</w:t>
      </w:r>
      <w:r w:rsidR="004428AA">
        <w:t>s</w:t>
      </w:r>
      <w:r>
        <w:t xml:space="preserve"> des acquéreuses</w:t>
      </w:r>
      <w:bookmarkEnd w:id="1"/>
    </w:p>
    <w:p w14:paraId="0EDA0E61" w14:textId="77777777" w:rsidR="007838D5" w:rsidRDefault="007838D5" w:rsidP="00542EB2">
      <w:pPr>
        <w:pStyle w:val="Titre2"/>
      </w:pPr>
    </w:p>
    <w:p w14:paraId="0C9EBBFF" w14:textId="318322C8" w:rsidR="00542EB2" w:rsidRDefault="00542EB2" w:rsidP="00542EB2">
      <w:pPr>
        <w:pStyle w:val="Titre2"/>
      </w:pPr>
      <w:bookmarkStart w:id="2" w:name="_Toc190245181"/>
      <w:r>
        <w:t>Veille</w:t>
      </w:r>
      <w:bookmarkEnd w:id="2"/>
    </w:p>
    <w:p w14:paraId="43EFDBCC" w14:textId="77777777" w:rsidR="00E73C1F" w:rsidRDefault="00E73C1F" w:rsidP="00542EB2"/>
    <w:p w14:paraId="1D2CFBA9" w14:textId="1227DE71" w:rsidR="001F41F6" w:rsidRDefault="00FA1CBF" w:rsidP="00542EB2">
      <w:r>
        <w:t>Légalement, il existe un décalage de 4 mois minimum entre la sortie sur écrans et la sortie DVD</w:t>
      </w:r>
      <w:r w:rsidR="001F41F6">
        <w:t xml:space="preserve"> (</w:t>
      </w:r>
      <w:proofErr w:type="spellStart"/>
      <w:r w:rsidR="001F41F6">
        <w:t>rq</w:t>
      </w:r>
      <w:proofErr w:type="spellEnd"/>
      <w:r w:rsidR="001F41F6">
        <w:t xml:space="preserve"> : ce délai ne concerne pas les films sans visa CNC, </w:t>
      </w:r>
      <w:r w:rsidR="007A2708">
        <w:t>c-à-d</w:t>
      </w:r>
      <w:r w:rsidR="001F41F6">
        <w:t xml:space="preserve"> sans </w:t>
      </w:r>
      <w:r w:rsidR="00753B46">
        <w:t>exploitation</w:t>
      </w:r>
      <w:r w:rsidR="001F41F6">
        <w:t xml:space="preserve"> en salle de cinéma).</w:t>
      </w:r>
    </w:p>
    <w:p w14:paraId="51238888" w14:textId="4294D84A" w:rsidR="00E85D0A" w:rsidRDefault="00FA1CBF" w:rsidP="00542EB2">
      <w:r>
        <w:t>Le suivi de l’actualité est donc à faire</w:t>
      </w:r>
      <w:r w:rsidR="00C8556B">
        <w:t xml:space="preserve"> en ayant ce décalage en tête. En outre, tous les films ne seront pas forcément disponibles en DVD. E</w:t>
      </w:r>
      <w:r w:rsidR="00753B46">
        <w:t>nfin,</w:t>
      </w:r>
      <w:r w:rsidR="00C8556B">
        <w:t xml:space="preserve"> les films sortis en DVD ne seront pas forcément disponibles </w:t>
      </w:r>
      <w:r w:rsidR="008E0714">
        <w:t xml:space="preserve">avec </w:t>
      </w:r>
      <w:r w:rsidR="00753B46">
        <w:t>d</w:t>
      </w:r>
      <w:r w:rsidR="008E0714">
        <w:t>es droits de prêt.</w:t>
      </w:r>
    </w:p>
    <w:p w14:paraId="6E3852B2" w14:textId="13D4578B" w:rsidR="007A2708" w:rsidRDefault="007A2708" w:rsidP="00542EB2">
      <w:r>
        <w:t>Les outils les plus fréquents de veille sont assez nombreux :</w:t>
      </w:r>
    </w:p>
    <w:p w14:paraId="2E9A04ED" w14:textId="7164D50F" w:rsidR="007A2708" w:rsidRDefault="007A2708" w:rsidP="007A2708">
      <w:pPr>
        <w:pStyle w:val="Paragraphedeliste"/>
        <w:numPr>
          <w:ilvl w:val="0"/>
          <w:numId w:val="1"/>
        </w:numPr>
      </w:pPr>
      <w:r>
        <w:t>Catalogue des fournisseurs</w:t>
      </w:r>
      <w:r w:rsidR="00701175">
        <w:t xml:space="preserve"> (</w:t>
      </w:r>
      <w:r w:rsidR="00FA0BBA">
        <w:t>A</w:t>
      </w:r>
      <w:r w:rsidR="00701175">
        <w:t>da</w:t>
      </w:r>
      <w:r w:rsidR="00FA0BBA">
        <w:t>v</w:t>
      </w:r>
      <w:r w:rsidR="00701175">
        <w:t xml:space="preserve">, </w:t>
      </w:r>
      <w:r w:rsidR="00FA0BBA">
        <w:t>C</w:t>
      </w:r>
      <w:r w:rsidR="00701175">
        <w:t>olaco…)</w:t>
      </w:r>
      <w:r w:rsidR="00F147D2">
        <w:t>, qui proposent les nouveautés DVD et des sélections thématiques</w:t>
      </w:r>
    </w:p>
    <w:p w14:paraId="3400A65E" w14:textId="2881D90B" w:rsidR="00FA1CBF" w:rsidRDefault="00FA1CBF" w:rsidP="007A2708">
      <w:pPr>
        <w:pStyle w:val="Paragraphedeliste"/>
        <w:numPr>
          <w:ilvl w:val="0"/>
          <w:numId w:val="1"/>
        </w:numPr>
      </w:pPr>
      <w:r>
        <w:t xml:space="preserve">Suivi des sorties </w:t>
      </w:r>
      <w:r w:rsidR="007838D5">
        <w:t>cinéma</w:t>
      </w:r>
      <w:r>
        <w:t>, via la presse généraliste et spécialisée</w:t>
      </w:r>
      <w:r w:rsidR="007A2708">
        <w:t xml:space="preserve"> (à la BDLA, revues « Positif » et Cahiers du Cinéma »</w:t>
      </w:r>
      <w:r w:rsidR="00753B46">
        <w:t xml:space="preserve">, rubrique Cinéma dans </w:t>
      </w:r>
      <w:r w:rsidR="007838D5">
        <w:t xml:space="preserve">la </w:t>
      </w:r>
      <w:r w:rsidR="00753B46">
        <w:t>revue « 813</w:t>
      </w:r>
      <w:r w:rsidR="00873D80">
        <w:t xml:space="preserve"> » …</w:t>
      </w:r>
      <w:r w:rsidR="007A2708">
        <w:t>), ou sur internet, blogs de critiques cinéma, d’amateurs…</w:t>
      </w:r>
    </w:p>
    <w:p w14:paraId="28C88303" w14:textId="465B40BF" w:rsidR="007838D5" w:rsidRDefault="007838D5" w:rsidP="007A2708">
      <w:pPr>
        <w:pStyle w:val="Paragraphedeliste"/>
        <w:numPr>
          <w:ilvl w:val="0"/>
          <w:numId w:val="1"/>
        </w:numPr>
      </w:pPr>
      <w:r>
        <w:t>Acquisitions d’autres BDP (nouveautés, thématiques)</w:t>
      </w:r>
    </w:p>
    <w:p w14:paraId="27B8FDF8" w14:textId="36B3D12E" w:rsidR="00FA1CBF" w:rsidRDefault="00FA1CBF" w:rsidP="007A2708">
      <w:pPr>
        <w:pStyle w:val="Paragraphedeliste"/>
        <w:numPr>
          <w:ilvl w:val="0"/>
          <w:numId w:val="1"/>
        </w:numPr>
      </w:pPr>
      <w:r>
        <w:t>Visionn</w:t>
      </w:r>
      <w:r w:rsidR="007A2708">
        <w:t>a</w:t>
      </w:r>
      <w:r>
        <w:t>ge de bandes-annonces</w:t>
      </w:r>
    </w:p>
    <w:p w14:paraId="0DFEC7FE" w14:textId="2074EB79" w:rsidR="001D7F1F" w:rsidRDefault="00FA1CBF" w:rsidP="001D7F1F">
      <w:pPr>
        <w:pStyle w:val="Paragraphedeliste"/>
        <w:numPr>
          <w:ilvl w:val="0"/>
          <w:numId w:val="1"/>
        </w:numPr>
      </w:pPr>
      <w:r>
        <w:t xml:space="preserve">Sélections </w:t>
      </w:r>
      <w:r w:rsidR="007838D5">
        <w:t xml:space="preserve">et récompenses </w:t>
      </w:r>
      <w:r>
        <w:t xml:space="preserve">dans des festivals (Cannes, </w:t>
      </w:r>
      <w:r w:rsidR="00E428F0">
        <w:t>Deauville</w:t>
      </w:r>
      <w:r>
        <w:t>, Annecy, festival</w:t>
      </w:r>
      <w:r w:rsidR="00864B09">
        <w:t>s</w:t>
      </w:r>
      <w:r>
        <w:t xml:space="preserve"> étrangers </w:t>
      </w:r>
      <w:r w:rsidR="00864B09">
        <w:t xml:space="preserve">type </w:t>
      </w:r>
      <w:r>
        <w:t>Berlin, Venise, Oscars du cinéma…)</w:t>
      </w:r>
    </w:p>
    <w:p w14:paraId="265CA840" w14:textId="7D4F067C" w:rsidR="001D7F1F" w:rsidRDefault="001D7F1F" w:rsidP="001D7F1F">
      <w:r>
        <w:t>La visite dans les locaux d</w:t>
      </w:r>
      <w:r w:rsidR="00B57CD1">
        <w:t>es</w:t>
      </w:r>
      <w:r>
        <w:t xml:space="preserve"> fournisseur</w:t>
      </w:r>
      <w:r w:rsidR="00D5442C">
        <w:t>s</w:t>
      </w:r>
      <w:r>
        <w:t xml:space="preserve"> n’est pas pertinente car le</w:t>
      </w:r>
      <w:r w:rsidR="00B57CD1">
        <w:t>urs</w:t>
      </w:r>
      <w:r>
        <w:t xml:space="preserve"> stock</w:t>
      </w:r>
      <w:r w:rsidR="00B57CD1">
        <w:t xml:space="preserve">s sont </w:t>
      </w:r>
      <w:r>
        <w:t>très limité</w:t>
      </w:r>
      <w:r w:rsidR="00B57CD1">
        <w:t>s</w:t>
      </w:r>
      <w:r>
        <w:t>.</w:t>
      </w:r>
    </w:p>
    <w:p w14:paraId="36F1E843" w14:textId="61F84F5D" w:rsidR="00F147D2" w:rsidRDefault="00E86B13" w:rsidP="001D7F1F">
      <w:r>
        <w:t xml:space="preserve">L’abonnement </w:t>
      </w:r>
      <w:r w:rsidR="008B2437">
        <w:t>Électre</w:t>
      </w:r>
      <w:r>
        <w:t xml:space="preserve"> n’intègre pas les DVD, donc</w:t>
      </w:r>
      <w:r w:rsidR="00F147D2">
        <w:t xml:space="preserve"> nous n’avons pas accès à l</w:t>
      </w:r>
      <w:r>
        <w:t>eur</w:t>
      </w:r>
      <w:r w:rsidR="00F147D2">
        <w:t xml:space="preserve"> rubrique DVD</w:t>
      </w:r>
      <w:r>
        <w:t>.</w:t>
      </w:r>
    </w:p>
    <w:p w14:paraId="1D99D82B" w14:textId="77777777" w:rsidR="00FA1CBF" w:rsidRDefault="00FA1CBF" w:rsidP="00542EB2"/>
    <w:p w14:paraId="166740E0" w14:textId="61B4E8E2" w:rsidR="005A1965" w:rsidRDefault="005A1965" w:rsidP="005A1965">
      <w:pPr>
        <w:pStyle w:val="Titre2"/>
      </w:pPr>
      <w:bookmarkStart w:id="3" w:name="_Toc190245182"/>
      <w:r>
        <w:t>Critères de sélection et de non-sélection</w:t>
      </w:r>
      <w:bookmarkEnd w:id="3"/>
    </w:p>
    <w:p w14:paraId="6281BD6E" w14:textId="77777777" w:rsidR="00607457" w:rsidRDefault="00607457" w:rsidP="005A1965"/>
    <w:p w14:paraId="4086587E" w14:textId="4468DFD9" w:rsidR="001D7F1F" w:rsidRDefault="00E85D0A" w:rsidP="005A1965">
      <w:r>
        <w:t xml:space="preserve">La notoriété joue </w:t>
      </w:r>
      <w:r w:rsidR="00607457">
        <w:t>évidemment</w:t>
      </w:r>
      <w:r>
        <w:t xml:space="preserve">, puisque les films ont, pour </w:t>
      </w:r>
      <w:r w:rsidR="008B2437">
        <w:t>les plus connus</w:t>
      </w:r>
      <w:r>
        <w:t xml:space="preserve">, eu une circulation en salles. </w:t>
      </w:r>
      <w:r w:rsidR="00753B46">
        <w:t>Mais de nombreux films n’ont pas forcément trouvé leur public en salle de cinéma</w:t>
      </w:r>
      <w:r w:rsidR="008B2437">
        <w:t>, ou ont été très peu diffusés sur le territoire</w:t>
      </w:r>
      <w:r w:rsidR="00753B46">
        <w:t>. Le DVD est alors un moyen de « rattraper » son retard, ou de revoir un film apprécié. Cela vaut aussi pour les films du « patrimoine ».</w:t>
      </w:r>
    </w:p>
    <w:p w14:paraId="65389A48" w14:textId="16DD9F59" w:rsidR="00701175" w:rsidRDefault="00701175" w:rsidP="005A1965">
      <w:r>
        <w:t>On équilibre la répartition des acquisitions entre films à succès et œuvres plus confidentielles en fonction</w:t>
      </w:r>
      <w:r w:rsidR="00A36271">
        <w:t xml:space="preserve"> des sorties globales du fonds DVD. Des prêts en berne inciteront à se concentrer davantage sur les sous-domaines qui marchent le mieux et sur les titres les plus demandés. Des prêts en hausse seront l’occasion de diversifier davantage les acquisitions.</w:t>
      </w:r>
      <w:r w:rsidR="00A36271">
        <w:br/>
        <w:t xml:space="preserve">En 2024, les </w:t>
      </w:r>
      <w:r w:rsidR="009C41EA">
        <w:t>sous-domaines de la fiction adulte les plus demandés sont la science-fiction (76%), la comédie, les films d’aventure et les comédies musicales (autour de 74%). A l’inverse, les domaines les moins demandés sont les fil</w:t>
      </w:r>
      <w:r w:rsidR="00FA0BBA">
        <w:t>m</w:t>
      </w:r>
      <w:r w:rsidR="009C41EA">
        <w:t>s d’animation (57%), les films d’horreur (60%) et les drames et les films historiques (tous deux autour de 65%).</w:t>
      </w:r>
      <w:r w:rsidR="00A53D19">
        <w:t xml:space="preserve"> Les séries quant à elles sont extrêmement demandées : en prêt à 87%</w:t>
      </w:r>
    </w:p>
    <w:p w14:paraId="188FFB46" w14:textId="69793055" w:rsidR="00753B46" w:rsidRDefault="00753B46" w:rsidP="005A1965">
      <w:r>
        <w:lastRenderedPageBreak/>
        <w:t>Grâce au soutien du CNC, la production française est particulièrement riche, et tient tête aux productions américaines qui s’imposent</w:t>
      </w:r>
      <w:r w:rsidR="00D5442C">
        <w:t xml:space="preserve"> très</w:t>
      </w:r>
      <w:r>
        <w:t xml:space="preserve"> majoritairement dans de nombreux pays. L’accent est donc porté sur la production étrangère</w:t>
      </w:r>
      <w:r w:rsidR="00607457">
        <w:t xml:space="preserve"> hors USA</w:t>
      </w:r>
      <w:r>
        <w:t xml:space="preserve">, car bénéficiant d’une communication plus réduite, voire confidentielle. </w:t>
      </w:r>
    </w:p>
    <w:p w14:paraId="653CE20E" w14:textId="049E0FE7" w:rsidR="009C41EA" w:rsidRDefault="009C41EA" w:rsidP="005A1965">
      <w:r>
        <w:t xml:space="preserve">Une problématique particulière aux DVD est la variation des prix selon que les DVD est une sortie ou non, un film à succès ou non. Cependant la situation s’est un peu régularisée comparée à il y a quelques années. Désormais les prix sont globalement fixes : autour de 40€ pour les films « standards » et 60€ pour les films récents à succès. </w:t>
      </w:r>
      <w:r w:rsidR="00FA0BBA">
        <w:t>À</w:t>
      </w:r>
      <w:r>
        <w:t xml:space="preserve"> chaque fois, ces prix comprennent les droits de prêt et de consultation (sauf exception). </w:t>
      </w:r>
    </w:p>
    <w:p w14:paraId="611CCDD7" w14:textId="00B92850" w:rsidR="009C41EA" w:rsidRDefault="009C41EA" w:rsidP="005A1965">
      <w:r>
        <w:t>Il demeure cependant nécessaire de faire un calcul pour pondérer l’intérêt d’acheter des DVD à succès, qui certes seront plus demandés, mais qui coûtent 50% plus cher.</w:t>
      </w:r>
      <w:r w:rsidR="00A53D19">
        <w:t xml:space="preserve"> La question </w:t>
      </w:r>
      <w:r w:rsidR="00FA0BBA">
        <w:t>s</w:t>
      </w:r>
      <w:r w:rsidR="00A53D19">
        <w:t>e pose également pour les séries – certes très demandées, mais également très chères.</w:t>
      </w:r>
    </w:p>
    <w:p w14:paraId="5379CBBB" w14:textId="5B803F43" w:rsidR="00607457" w:rsidRDefault="00607457" w:rsidP="005A1965">
      <w:r>
        <w:t xml:space="preserve">Un effort croissant est porté sur les séries, avec un choix plus fréquent sur des séries courtes (souvent, les saisons ne peuvent être rachetées à l’unité, ou bien les dernières saisons ne sont </w:t>
      </w:r>
      <w:r w:rsidR="00D5442C">
        <w:t xml:space="preserve">finalement </w:t>
      </w:r>
      <w:r>
        <w:t>p</w:t>
      </w:r>
      <w:r w:rsidR="00D5442C">
        <w:t>as éditées</w:t>
      </w:r>
      <w:r>
        <w:t xml:space="preserve"> en DVD).</w:t>
      </w:r>
    </w:p>
    <w:p w14:paraId="3DA72587" w14:textId="6BDC448C" w:rsidR="00607457" w:rsidRDefault="00607457" w:rsidP="005A1965">
      <w:r>
        <w:t>En jeunesse, les films autres que films d’animation font l’objet d’acquisitions plus fréquentes. Les coffrets proposant des intégrales (ex. Harry Potter, Indiana Jones…) permettent de combler les manques et renouveler les collections à moindre coût.</w:t>
      </w:r>
    </w:p>
    <w:p w14:paraId="4AC6201C" w14:textId="389D4FDE" w:rsidR="00607457" w:rsidRDefault="00607457" w:rsidP="005A1965">
      <w:r>
        <w:t xml:space="preserve">Nous n’effectuons pas d’acquisitions de films pornographiques (classement X du CNC), ni de films </w:t>
      </w:r>
      <w:r w:rsidR="006B0F0F">
        <w:t xml:space="preserve">en V.O. </w:t>
      </w:r>
      <w:r>
        <w:t xml:space="preserve">non sous-titrés en français. </w:t>
      </w:r>
    </w:p>
    <w:p w14:paraId="4D6630C3" w14:textId="58DA54B9" w:rsidR="00B41A38" w:rsidRDefault="00B41A38" w:rsidP="005A1965">
      <w:r>
        <w:t>Pour les fims documentaires, il n’est pas possible de construire une PolDoc basée sur la Dewey, car les documentaires de création, très représentés dans le fonds, sont souvent classés en 300 ou en 79</w:t>
      </w:r>
      <w:r w:rsidR="006B0F0F">
        <w:t>1</w:t>
      </w:r>
      <w:r>
        <w:t xml:space="preserve">.43. De même, il n’existe pas de production éditoriale équivalente à ce que l’on trouve dans l’édition papier, </w:t>
      </w:r>
      <w:r w:rsidR="00D5442C">
        <w:t>en termes de</w:t>
      </w:r>
      <w:r>
        <w:t xml:space="preserve"> couverture des champs de la connaissance.</w:t>
      </w:r>
      <w:r w:rsidR="00D5442C">
        <w:t xml:space="preserve"> La faiblesse de la production en matière scientifique oblige parfois à s’orienter vers des éditeurs plus pointus (type CNRS).</w:t>
      </w:r>
    </w:p>
    <w:p w14:paraId="1EBA7146" w14:textId="2E2C7C1C" w:rsidR="006B0F0F" w:rsidRDefault="006B0F0F" w:rsidP="005A1965">
      <w:r>
        <w:t xml:space="preserve">La répartition standard est la suivante, mais elle </w:t>
      </w:r>
      <w:r w:rsidR="00626939">
        <w:t>reste</w:t>
      </w:r>
      <w:r>
        <w:t xml:space="preserve"> très dépendante de la production éditoriale, qui peut modifier notablement les équilibres :</w:t>
      </w:r>
    </w:p>
    <w:p w14:paraId="28F0829C" w14:textId="77777777" w:rsidR="006B0F0F" w:rsidRDefault="006B0F0F" w:rsidP="005A1965"/>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854"/>
        <w:gridCol w:w="709"/>
        <w:gridCol w:w="1275"/>
        <w:gridCol w:w="1275"/>
      </w:tblGrid>
      <w:tr w:rsidR="006B0F0F" w14:paraId="697353D9" w14:textId="77777777" w:rsidTr="00626939">
        <w:trPr>
          <w:jc w:val="center"/>
        </w:trPr>
        <w:tc>
          <w:tcPr>
            <w:tcW w:w="2265" w:type="dxa"/>
          </w:tcPr>
          <w:p w14:paraId="7838E745" w14:textId="77777777" w:rsidR="006B0F0F" w:rsidRDefault="006B0F0F" w:rsidP="005A1965"/>
        </w:tc>
        <w:tc>
          <w:tcPr>
            <w:tcW w:w="854" w:type="dxa"/>
          </w:tcPr>
          <w:p w14:paraId="3A0D4711" w14:textId="77777777" w:rsidR="006B0F0F" w:rsidRDefault="006B0F0F" w:rsidP="005A1965"/>
        </w:tc>
        <w:tc>
          <w:tcPr>
            <w:tcW w:w="709" w:type="dxa"/>
          </w:tcPr>
          <w:p w14:paraId="2A6C1A8A" w14:textId="77777777" w:rsidR="006B0F0F" w:rsidRDefault="006B0F0F" w:rsidP="005A1965"/>
        </w:tc>
        <w:tc>
          <w:tcPr>
            <w:tcW w:w="1275" w:type="dxa"/>
          </w:tcPr>
          <w:p w14:paraId="1042DEED" w14:textId="77777777" w:rsidR="006B0F0F" w:rsidRDefault="006B0F0F" w:rsidP="005A1965"/>
        </w:tc>
        <w:tc>
          <w:tcPr>
            <w:tcW w:w="1275" w:type="dxa"/>
          </w:tcPr>
          <w:p w14:paraId="706EE5D0" w14:textId="6A5247B0" w:rsidR="006B0F0F" w:rsidRPr="00626939" w:rsidRDefault="006B0F0F" w:rsidP="00626939">
            <w:pPr>
              <w:jc w:val="right"/>
              <w:rPr>
                <w:i/>
                <w:iCs/>
              </w:rPr>
            </w:pPr>
            <w:proofErr w:type="gramStart"/>
            <w:r w:rsidRPr="00626939">
              <w:rPr>
                <w:i/>
                <w:iCs/>
              </w:rPr>
              <w:t>soit</w:t>
            </w:r>
            <w:proofErr w:type="gramEnd"/>
            <w:r w:rsidRPr="00626939">
              <w:rPr>
                <w:i/>
                <w:iCs/>
              </w:rPr>
              <w:t> :</w:t>
            </w:r>
          </w:p>
        </w:tc>
      </w:tr>
      <w:tr w:rsidR="006B0F0F" w14:paraId="1F5197CD" w14:textId="20AABD0F" w:rsidTr="00626939">
        <w:trPr>
          <w:jc w:val="center"/>
        </w:trPr>
        <w:tc>
          <w:tcPr>
            <w:tcW w:w="2265" w:type="dxa"/>
          </w:tcPr>
          <w:p w14:paraId="57A67D58" w14:textId="4D9A35C1" w:rsidR="006B0F0F" w:rsidRPr="00626939" w:rsidRDefault="006B0F0F" w:rsidP="005A1965">
            <w:pPr>
              <w:rPr>
                <w:b/>
                <w:bCs/>
              </w:rPr>
            </w:pPr>
            <w:r w:rsidRPr="00626939">
              <w:rPr>
                <w:b/>
                <w:bCs/>
              </w:rPr>
              <w:t>80 % Fiction</w:t>
            </w:r>
          </w:p>
        </w:tc>
        <w:tc>
          <w:tcPr>
            <w:tcW w:w="854" w:type="dxa"/>
          </w:tcPr>
          <w:p w14:paraId="29238CBC" w14:textId="34784EA5" w:rsidR="006B0F0F" w:rsidRDefault="006B0F0F" w:rsidP="005A1965">
            <w:proofErr w:type="gramStart"/>
            <w:r>
              <w:t>dont</w:t>
            </w:r>
            <w:proofErr w:type="gramEnd"/>
          </w:p>
        </w:tc>
        <w:tc>
          <w:tcPr>
            <w:tcW w:w="709" w:type="dxa"/>
          </w:tcPr>
          <w:p w14:paraId="53DAD420" w14:textId="5D28E76F" w:rsidR="006B0F0F" w:rsidRDefault="006B0F0F" w:rsidP="005A1965">
            <w:r>
              <w:t>60%</w:t>
            </w:r>
          </w:p>
        </w:tc>
        <w:tc>
          <w:tcPr>
            <w:tcW w:w="1275" w:type="dxa"/>
          </w:tcPr>
          <w:p w14:paraId="0D08A293" w14:textId="4C1B3115" w:rsidR="006B0F0F" w:rsidRDefault="006B0F0F" w:rsidP="005A1965">
            <w:r>
              <w:t>Adulte</w:t>
            </w:r>
          </w:p>
        </w:tc>
        <w:tc>
          <w:tcPr>
            <w:tcW w:w="1275" w:type="dxa"/>
          </w:tcPr>
          <w:p w14:paraId="5123BB9E" w14:textId="6DE6B5FE" w:rsidR="006B0F0F" w:rsidRPr="00626939" w:rsidRDefault="006B0F0F" w:rsidP="00626939">
            <w:pPr>
              <w:jc w:val="right"/>
              <w:rPr>
                <w:i/>
                <w:iCs/>
              </w:rPr>
            </w:pPr>
            <w:r w:rsidRPr="00626939">
              <w:rPr>
                <w:i/>
                <w:iCs/>
              </w:rPr>
              <w:t>48 %</w:t>
            </w:r>
          </w:p>
        </w:tc>
      </w:tr>
      <w:tr w:rsidR="006B0F0F" w14:paraId="1EBD169B" w14:textId="62E18E10" w:rsidTr="00626939">
        <w:trPr>
          <w:jc w:val="center"/>
        </w:trPr>
        <w:tc>
          <w:tcPr>
            <w:tcW w:w="2265" w:type="dxa"/>
          </w:tcPr>
          <w:p w14:paraId="1839685F" w14:textId="77777777" w:rsidR="006B0F0F" w:rsidRDefault="006B0F0F" w:rsidP="005A1965"/>
        </w:tc>
        <w:tc>
          <w:tcPr>
            <w:tcW w:w="854" w:type="dxa"/>
          </w:tcPr>
          <w:p w14:paraId="6D65B044" w14:textId="77777777" w:rsidR="006B0F0F" w:rsidRDefault="006B0F0F" w:rsidP="005A1965"/>
        </w:tc>
        <w:tc>
          <w:tcPr>
            <w:tcW w:w="709" w:type="dxa"/>
          </w:tcPr>
          <w:p w14:paraId="712823E6" w14:textId="6F83E5CB" w:rsidR="006B0F0F" w:rsidRDefault="006B0F0F" w:rsidP="005A1965">
            <w:r>
              <w:t>40%</w:t>
            </w:r>
          </w:p>
        </w:tc>
        <w:tc>
          <w:tcPr>
            <w:tcW w:w="1275" w:type="dxa"/>
          </w:tcPr>
          <w:p w14:paraId="2BF630DB" w14:textId="65E7DCF2" w:rsidR="006B0F0F" w:rsidRDefault="006B0F0F" w:rsidP="005A1965">
            <w:r>
              <w:t>Jeunesse</w:t>
            </w:r>
          </w:p>
        </w:tc>
        <w:tc>
          <w:tcPr>
            <w:tcW w:w="1275" w:type="dxa"/>
          </w:tcPr>
          <w:p w14:paraId="0213EAB6" w14:textId="657E0A1E" w:rsidR="006B0F0F" w:rsidRPr="00626939" w:rsidRDefault="005C281A" w:rsidP="00626939">
            <w:pPr>
              <w:jc w:val="right"/>
              <w:rPr>
                <w:i/>
                <w:iCs/>
              </w:rPr>
            </w:pPr>
            <w:r w:rsidRPr="00626939">
              <w:rPr>
                <w:i/>
                <w:iCs/>
              </w:rPr>
              <w:t>32 %</w:t>
            </w:r>
          </w:p>
        </w:tc>
      </w:tr>
      <w:tr w:rsidR="006B0F0F" w14:paraId="5F09E0D9" w14:textId="511FF500" w:rsidTr="00626939">
        <w:trPr>
          <w:jc w:val="center"/>
        </w:trPr>
        <w:tc>
          <w:tcPr>
            <w:tcW w:w="2265" w:type="dxa"/>
          </w:tcPr>
          <w:p w14:paraId="788AEC96" w14:textId="77777777" w:rsidR="006B0F0F" w:rsidRDefault="006B0F0F" w:rsidP="005A1965"/>
        </w:tc>
        <w:tc>
          <w:tcPr>
            <w:tcW w:w="854" w:type="dxa"/>
          </w:tcPr>
          <w:p w14:paraId="04A3289D" w14:textId="77777777" w:rsidR="006B0F0F" w:rsidRDefault="006B0F0F" w:rsidP="005A1965"/>
        </w:tc>
        <w:tc>
          <w:tcPr>
            <w:tcW w:w="709" w:type="dxa"/>
          </w:tcPr>
          <w:p w14:paraId="0259B4BA" w14:textId="77777777" w:rsidR="006B0F0F" w:rsidRDefault="006B0F0F" w:rsidP="005A1965"/>
        </w:tc>
        <w:tc>
          <w:tcPr>
            <w:tcW w:w="1275" w:type="dxa"/>
          </w:tcPr>
          <w:p w14:paraId="4677050F" w14:textId="77777777" w:rsidR="006B0F0F" w:rsidRDefault="006B0F0F" w:rsidP="005A1965"/>
        </w:tc>
        <w:tc>
          <w:tcPr>
            <w:tcW w:w="1275" w:type="dxa"/>
          </w:tcPr>
          <w:p w14:paraId="5206D346" w14:textId="77777777" w:rsidR="006B0F0F" w:rsidRPr="00626939" w:rsidRDefault="006B0F0F" w:rsidP="00626939">
            <w:pPr>
              <w:jc w:val="right"/>
              <w:rPr>
                <w:i/>
                <w:iCs/>
              </w:rPr>
            </w:pPr>
          </w:p>
        </w:tc>
      </w:tr>
      <w:tr w:rsidR="006B0F0F" w14:paraId="1E50806D" w14:textId="6AE3FFD7" w:rsidTr="00626939">
        <w:trPr>
          <w:jc w:val="center"/>
        </w:trPr>
        <w:tc>
          <w:tcPr>
            <w:tcW w:w="2265" w:type="dxa"/>
          </w:tcPr>
          <w:p w14:paraId="5718F201" w14:textId="42029C31" w:rsidR="006B0F0F" w:rsidRPr="00626939" w:rsidRDefault="006B0F0F" w:rsidP="005A1965">
            <w:pPr>
              <w:rPr>
                <w:b/>
                <w:bCs/>
              </w:rPr>
            </w:pPr>
            <w:r w:rsidRPr="00626939">
              <w:rPr>
                <w:b/>
                <w:bCs/>
              </w:rPr>
              <w:t>20% Documentaires</w:t>
            </w:r>
          </w:p>
        </w:tc>
        <w:tc>
          <w:tcPr>
            <w:tcW w:w="854" w:type="dxa"/>
          </w:tcPr>
          <w:p w14:paraId="7308E4F4" w14:textId="1D5FDA3E" w:rsidR="006B0F0F" w:rsidRDefault="006B0F0F" w:rsidP="005A1965">
            <w:proofErr w:type="gramStart"/>
            <w:r>
              <w:t>dont</w:t>
            </w:r>
            <w:proofErr w:type="gramEnd"/>
          </w:p>
        </w:tc>
        <w:tc>
          <w:tcPr>
            <w:tcW w:w="709" w:type="dxa"/>
          </w:tcPr>
          <w:p w14:paraId="3744679E" w14:textId="2055813D" w:rsidR="006B0F0F" w:rsidRDefault="005C281A" w:rsidP="005A1965">
            <w:r>
              <w:t>75</w:t>
            </w:r>
            <w:r w:rsidR="006B0F0F">
              <w:t>%</w:t>
            </w:r>
          </w:p>
        </w:tc>
        <w:tc>
          <w:tcPr>
            <w:tcW w:w="1275" w:type="dxa"/>
          </w:tcPr>
          <w:p w14:paraId="5647DF5B" w14:textId="4C84D801" w:rsidR="006B0F0F" w:rsidRDefault="006B0F0F" w:rsidP="005A1965">
            <w:r>
              <w:t>Adulte</w:t>
            </w:r>
          </w:p>
        </w:tc>
        <w:tc>
          <w:tcPr>
            <w:tcW w:w="1275" w:type="dxa"/>
          </w:tcPr>
          <w:p w14:paraId="47DACC06" w14:textId="457910AA" w:rsidR="006B0F0F" w:rsidRPr="00626939" w:rsidRDefault="005C281A" w:rsidP="00626939">
            <w:pPr>
              <w:jc w:val="right"/>
              <w:rPr>
                <w:i/>
                <w:iCs/>
              </w:rPr>
            </w:pPr>
            <w:r w:rsidRPr="00626939">
              <w:rPr>
                <w:i/>
                <w:iCs/>
              </w:rPr>
              <w:t>15 %</w:t>
            </w:r>
          </w:p>
        </w:tc>
      </w:tr>
      <w:tr w:rsidR="006B0F0F" w14:paraId="5AF1F926" w14:textId="2FD1D1D4" w:rsidTr="00626939">
        <w:trPr>
          <w:jc w:val="center"/>
        </w:trPr>
        <w:tc>
          <w:tcPr>
            <w:tcW w:w="2265" w:type="dxa"/>
          </w:tcPr>
          <w:p w14:paraId="115B8B53" w14:textId="77777777" w:rsidR="006B0F0F" w:rsidRDefault="006B0F0F" w:rsidP="005A1965"/>
        </w:tc>
        <w:tc>
          <w:tcPr>
            <w:tcW w:w="854" w:type="dxa"/>
          </w:tcPr>
          <w:p w14:paraId="7FFCABB1" w14:textId="77777777" w:rsidR="006B0F0F" w:rsidRDefault="006B0F0F" w:rsidP="005A1965"/>
        </w:tc>
        <w:tc>
          <w:tcPr>
            <w:tcW w:w="709" w:type="dxa"/>
          </w:tcPr>
          <w:p w14:paraId="1B539C84" w14:textId="751263B7" w:rsidR="006B0F0F" w:rsidRDefault="006B0F0F" w:rsidP="005A1965">
            <w:r>
              <w:t>2</w:t>
            </w:r>
            <w:r w:rsidR="005C281A">
              <w:t>5</w:t>
            </w:r>
            <w:r>
              <w:t>%</w:t>
            </w:r>
          </w:p>
        </w:tc>
        <w:tc>
          <w:tcPr>
            <w:tcW w:w="1275" w:type="dxa"/>
          </w:tcPr>
          <w:p w14:paraId="71A82720" w14:textId="1004DAB2" w:rsidR="006B0F0F" w:rsidRDefault="006B0F0F" w:rsidP="005A1965">
            <w:r>
              <w:t>Jeunesse</w:t>
            </w:r>
          </w:p>
        </w:tc>
        <w:tc>
          <w:tcPr>
            <w:tcW w:w="1275" w:type="dxa"/>
          </w:tcPr>
          <w:p w14:paraId="1F6B8F14" w14:textId="5D886781" w:rsidR="006B0F0F" w:rsidRPr="00626939" w:rsidRDefault="005C281A" w:rsidP="00626939">
            <w:pPr>
              <w:jc w:val="right"/>
              <w:rPr>
                <w:i/>
                <w:iCs/>
              </w:rPr>
            </w:pPr>
            <w:r w:rsidRPr="00626939">
              <w:rPr>
                <w:i/>
                <w:iCs/>
              </w:rPr>
              <w:t>5 %</w:t>
            </w:r>
          </w:p>
        </w:tc>
      </w:tr>
    </w:tbl>
    <w:p w14:paraId="2CE5F3F1" w14:textId="77777777" w:rsidR="001D7F1F" w:rsidRDefault="001D7F1F" w:rsidP="005A1965"/>
    <w:p w14:paraId="4E69EB35" w14:textId="77777777" w:rsidR="00CF4E6B" w:rsidRDefault="00CF4E6B" w:rsidP="005A1965"/>
    <w:p w14:paraId="64135667" w14:textId="2D74CD24" w:rsidR="00CC4C25" w:rsidRDefault="00CC4C25" w:rsidP="00CC4C25">
      <w:pPr>
        <w:pStyle w:val="Titre2"/>
      </w:pPr>
      <w:bookmarkStart w:id="4" w:name="_Toc190245183"/>
      <w:r>
        <w:t>Nombre d’exemplaires</w:t>
      </w:r>
      <w:bookmarkEnd w:id="4"/>
    </w:p>
    <w:p w14:paraId="2B099B05" w14:textId="77777777" w:rsidR="004E530F" w:rsidRDefault="004E530F" w:rsidP="00CC4C25"/>
    <w:p w14:paraId="33B85D92" w14:textId="24CB2688" w:rsidR="0057256C" w:rsidRDefault="0057256C" w:rsidP="00CC4C25">
      <w:r>
        <w:t>La fiction Adulte est achetée en 1 exemplaire, sauf les comédies (2 ex.) et certains films très</w:t>
      </w:r>
      <w:r w:rsidR="004E530F">
        <w:t xml:space="preserve"> </w:t>
      </w:r>
      <w:r>
        <w:t>connus</w:t>
      </w:r>
      <w:r w:rsidR="004E530F">
        <w:t xml:space="preserve"> </w:t>
      </w:r>
      <w:r w:rsidR="00227551">
        <w:t>/</w:t>
      </w:r>
      <w:r w:rsidR="004E530F">
        <w:t xml:space="preserve"> risquant d’être très réservés (souvent en Policier/films d’action).</w:t>
      </w:r>
    </w:p>
    <w:p w14:paraId="188300B9" w14:textId="4DFA0F15" w:rsidR="00227551" w:rsidRDefault="00227551" w:rsidP="00CC4C25">
      <w:r>
        <w:lastRenderedPageBreak/>
        <w:t>Les séries sont acquises en 1 exemplaire.</w:t>
      </w:r>
    </w:p>
    <w:p w14:paraId="5538270C" w14:textId="7C6C5D5B" w:rsidR="004E530F" w:rsidRDefault="004E530F" w:rsidP="00CC4C25">
      <w:r>
        <w:t>La fiction Jeunesse est achetée en 2 exemplaires, sauf pour des titres anciens réédités, ou pour des séries très volumineuses (ex. « </w:t>
      </w:r>
      <w:proofErr w:type="spellStart"/>
      <w:r>
        <w:t>Peppa</w:t>
      </w:r>
      <w:proofErr w:type="spellEnd"/>
      <w:r>
        <w:t xml:space="preserve"> </w:t>
      </w:r>
      <w:proofErr w:type="spellStart"/>
      <w:r>
        <w:t>Pig</w:t>
      </w:r>
      <w:proofErr w:type="spellEnd"/>
      <w:r>
        <w:t> », « </w:t>
      </w:r>
      <w:proofErr w:type="spellStart"/>
      <w:r>
        <w:t>Grabouillon</w:t>
      </w:r>
      <w:proofErr w:type="spellEnd"/>
      <w:r w:rsidR="00B26920">
        <w:t xml:space="preserve"> » …</w:t>
      </w:r>
      <w:r>
        <w:t>)</w:t>
      </w:r>
      <w:r w:rsidR="008B2437">
        <w:t xml:space="preserve">, </w:t>
      </w:r>
      <w:r w:rsidR="00B26920">
        <w:t xml:space="preserve">en </w:t>
      </w:r>
      <w:r w:rsidR="008B2437">
        <w:t>1 exemplaire.</w:t>
      </w:r>
    </w:p>
    <w:p w14:paraId="566208AB" w14:textId="4A6C2B04" w:rsidR="00B41A38" w:rsidRDefault="00B41A38" w:rsidP="00CC4C25">
      <w:r>
        <w:t>Les documentaires Adultes sont acquis en 1 exemplaire.</w:t>
      </w:r>
    </w:p>
    <w:p w14:paraId="4E7D1020" w14:textId="0F4B70B1" w:rsidR="00B41A38" w:rsidRDefault="00B41A38" w:rsidP="00CC4C25">
      <w:r>
        <w:t>Les documentaires Jeunesse sont acquis en 2 exemplaires.</w:t>
      </w:r>
    </w:p>
    <w:p w14:paraId="5C12A8BB" w14:textId="77777777" w:rsidR="00B41A38" w:rsidRDefault="00B41A38" w:rsidP="00CC4C25"/>
    <w:p w14:paraId="2C6624B1" w14:textId="14210614" w:rsidR="00CC4C25" w:rsidRDefault="00CC4C25" w:rsidP="00CC4C25">
      <w:pPr>
        <w:pStyle w:val="Titre2"/>
      </w:pPr>
      <w:bookmarkStart w:id="5" w:name="_Toc190245184"/>
      <w:r>
        <w:t>Commandes</w:t>
      </w:r>
      <w:bookmarkEnd w:id="5"/>
    </w:p>
    <w:p w14:paraId="52F535AE" w14:textId="77777777" w:rsidR="00B26920" w:rsidRDefault="00B26920" w:rsidP="00CC4C25"/>
    <w:p w14:paraId="5BDB9D5C" w14:textId="77777777" w:rsidR="00CF4E6B" w:rsidRDefault="00CF4E6B" w:rsidP="00CF4E6B">
      <w:r>
        <w:t xml:space="preserve">Légalement, nous ne pouvons pas nous fournir n’importe où en DVD car </w:t>
      </w:r>
      <w:r w:rsidRPr="00E428F0">
        <w:rPr>
          <w:b/>
          <w:bCs/>
          <w:color w:val="FF0000"/>
        </w:rPr>
        <w:t>nous achetons aussi des droits</w:t>
      </w:r>
      <w:r w:rsidRPr="00E428F0">
        <w:rPr>
          <w:color w:val="FF0000"/>
        </w:rPr>
        <w:t xml:space="preserve"> </w:t>
      </w:r>
      <w:r>
        <w:t xml:space="preserve">(de prêt et/ou de consultation) rattachés au support. Nous pouvons contacter directement les ayants-droits pour négocier au titre par titre (ce qui peut -très rarement- arriver), ou nous pouvons aussi passer par une centrale, qui négocie directement les droits pour les collectivités. Plusieurs centrales existent, dont </w:t>
      </w:r>
      <w:proofErr w:type="spellStart"/>
      <w:r>
        <w:t>l’Adav</w:t>
      </w:r>
      <w:proofErr w:type="spellEnd"/>
      <w:r>
        <w:t xml:space="preserve">, Colaco, RDM, CVS (nous sommes actuellement en marché avec </w:t>
      </w:r>
      <w:proofErr w:type="spellStart"/>
      <w:r>
        <w:t>l’Adav</w:t>
      </w:r>
      <w:proofErr w:type="spellEnd"/>
      <w:r>
        <w:t xml:space="preserve"> sur la fiction et sur le documentaire).</w:t>
      </w:r>
    </w:p>
    <w:p w14:paraId="0DA3B175" w14:textId="77777777" w:rsidR="00CF4E6B" w:rsidRDefault="00CF4E6B" w:rsidP="00CC4C25"/>
    <w:p w14:paraId="5AD44DF3" w14:textId="1FE775EC" w:rsidR="00ED0D82" w:rsidRDefault="00ED0D82" w:rsidP="00CC4C25">
      <w:r>
        <w:t xml:space="preserve">Les commandes s’opèrent depuis le site du fournisseur. Les notices sont à télécharger depuis leur site (attention, pour </w:t>
      </w:r>
      <w:proofErr w:type="spellStart"/>
      <w:r>
        <w:t>l’Adav</w:t>
      </w:r>
      <w:proofErr w:type="spellEnd"/>
      <w:r>
        <w:t>, soucis avec Mozilla et Chrome : il faut passer alternativement sur ces deux navigateurs, selon si c’est pour constituer l</w:t>
      </w:r>
      <w:r w:rsidR="00B26920">
        <w:t>e panier de</w:t>
      </w:r>
      <w:r>
        <w:t xml:space="preserve"> commande, ou pour importer les notices).</w:t>
      </w:r>
    </w:p>
    <w:p w14:paraId="41A79AE3" w14:textId="4A62EC41" w:rsidR="00ED0D82" w:rsidRDefault="00ED0D82" w:rsidP="00CC4C25">
      <w:r>
        <w:t xml:space="preserve">L’import sur Orphée n’intègre pas les quantités : il faut donc </w:t>
      </w:r>
      <w:r w:rsidRPr="00B26920">
        <w:rPr>
          <w:b/>
          <w:bCs/>
          <w:u w:val="single"/>
        </w:rPr>
        <w:t>corriger manuellement</w:t>
      </w:r>
      <w:r>
        <w:t>, sur le bon de commande Orphée, les quantités véritablement commandées</w:t>
      </w:r>
      <w:r w:rsidR="001F4CC6">
        <w:t xml:space="preserve"> sur le site du fournisseur</w:t>
      </w:r>
      <w:r>
        <w:t>.</w:t>
      </w:r>
    </w:p>
    <w:p w14:paraId="334D3076" w14:textId="77777777" w:rsidR="00626939" w:rsidRDefault="004E530F" w:rsidP="00CC4C25">
      <w:r>
        <w:t xml:space="preserve">La livraison complète d’une commande s’étend sur 2 mois. </w:t>
      </w:r>
      <w:r w:rsidR="000245C8">
        <w:t>Hors commande spécifiques (pour des valises/expo, par ex), l</w:t>
      </w:r>
      <w:r>
        <w:t xml:space="preserve">es commandes ont donc lieu </w:t>
      </w:r>
      <w:r w:rsidR="00227551" w:rsidRPr="00B26920">
        <w:rPr>
          <w:b/>
          <w:bCs/>
          <w:u w:val="single"/>
        </w:rPr>
        <w:t>4 fois par an</w:t>
      </w:r>
      <w:r w:rsidR="00227551">
        <w:t>, avec, pour cha</w:t>
      </w:r>
      <w:r w:rsidR="00626939">
        <w:t>que période :</w:t>
      </w:r>
    </w:p>
    <w:p w14:paraId="2E2B7FE9" w14:textId="0454848F" w:rsidR="00626939" w:rsidRDefault="00227551" w:rsidP="00626939">
      <w:pPr>
        <w:pStyle w:val="Paragraphedeliste"/>
        <w:numPr>
          <w:ilvl w:val="0"/>
          <w:numId w:val="6"/>
        </w:numPr>
      </w:pPr>
      <w:r w:rsidRPr="00626939">
        <w:rPr>
          <w:b/>
          <w:bCs/>
          <w:u w:val="single"/>
        </w:rPr>
        <w:t>3 commandes distinctes en fiction</w:t>
      </w:r>
      <w:r w:rsidR="00626939">
        <w:t xml:space="preserve"> : </w:t>
      </w:r>
      <w:r>
        <w:t>Fiction Adulte / Fiction Séries / Fiction Jeunesse,</w:t>
      </w:r>
    </w:p>
    <w:p w14:paraId="774206DC" w14:textId="77777777" w:rsidR="00626939" w:rsidRDefault="001F4CC6" w:rsidP="00626939">
      <w:pPr>
        <w:pStyle w:val="Paragraphedeliste"/>
        <w:numPr>
          <w:ilvl w:val="0"/>
          <w:numId w:val="6"/>
        </w:numPr>
      </w:pPr>
      <w:r w:rsidRPr="00626939">
        <w:rPr>
          <w:b/>
          <w:bCs/>
          <w:u w:val="single"/>
        </w:rPr>
        <w:t xml:space="preserve">2 commandes </w:t>
      </w:r>
      <w:r w:rsidR="00B26920" w:rsidRPr="00626939">
        <w:rPr>
          <w:b/>
          <w:bCs/>
          <w:u w:val="single"/>
        </w:rPr>
        <w:t>distinctes en d</w:t>
      </w:r>
      <w:r w:rsidRPr="00626939">
        <w:rPr>
          <w:b/>
          <w:bCs/>
          <w:u w:val="single"/>
        </w:rPr>
        <w:t>ocumentaires</w:t>
      </w:r>
      <w:r w:rsidR="00B26920">
        <w:t> </w:t>
      </w:r>
      <w:r w:rsidR="00626939">
        <w:t xml:space="preserve">: </w:t>
      </w:r>
      <w:r>
        <w:t>Adultes / Jeunesse</w:t>
      </w:r>
      <w:r w:rsidR="00B26920">
        <w:t>)</w:t>
      </w:r>
    </w:p>
    <w:p w14:paraId="6C3E717C" w14:textId="77777777" w:rsidR="00626939" w:rsidRDefault="00626939" w:rsidP="00CC4C25"/>
    <w:p w14:paraId="6E3A23F8" w14:textId="48227063" w:rsidR="00CC4C25" w:rsidRDefault="00626939" w:rsidP="00CC4C25">
      <w:r>
        <w:t xml:space="preserve">Ces commandes différentes permettent d’intégrer dans le Bon de commande les éléments spécifiques à chacune. </w:t>
      </w:r>
      <w:r w:rsidR="001F4CC6">
        <w:t>Parmi les principales spécificités :</w:t>
      </w:r>
    </w:p>
    <w:p w14:paraId="5F1D0D00" w14:textId="32142646" w:rsidR="001F4CC6" w:rsidRDefault="001F4CC6" w:rsidP="00CC4C25">
      <w:r w:rsidRPr="00B26920">
        <w:rPr>
          <w:b/>
          <w:bCs/>
          <w:sz w:val="24"/>
          <w:szCs w:val="24"/>
        </w:rPr>
        <w:t>Dans l’onglet général</w:t>
      </w:r>
      <w:r>
        <w:t>, après avoir choisi le fournisseur (Adav) :</w:t>
      </w:r>
    </w:p>
    <w:p w14:paraId="318ED884" w14:textId="7BF6B57F" w:rsidR="001F4CC6" w:rsidRDefault="001F4CC6" w:rsidP="001F4CC6">
      <w:pPr>
        <w:pStyle w:val="Paragraphedeliste"/>
        <w:numPr>
          <w:ilvl w:val="0"/>
          <w:numId w:val="1"/>
        </w:numPr>
      </w:pPr>
      <w:r>
        <w:t>Pour toutes les commandes, cocher TVA à 20%</w:t>
      </w:r>
    </w:p>
    <w:p w14:paraId="2ABF35FA" w14:textId="6EF95BDD" w:rsidR="001F4CC6" w:rsidRDefault="001F4CC6" w:rsidP="001F4CC6">
      <w:pPr>
        <w:pStyle w:val="Paragraphedeliste"/>
        <w:numPr>
          <w:ilvl w:val="0"/>
          <w:numId w:val="1"/>
        </w:numPr>
      </w:pPr>
      <w:r>
        <w:t>Pour les commandes Fiction : choisir Remise 1 (34%)</w:t>
      </w:r>
    </w:p>
    <w:p w14:paraId="711853EB" w14:textId="3DD59B2B" w:rsidR="001F4CC6" w:rsidRDefault="001F4CC6" w:rsidP="001F4CC6">
      <w:pPr>
        <w:pStyle w:val="Paragraphedeliste"/>
        <w:numPr>
          <w:ilvl w:val="0"/>
          <w:numId w:val="1"/>
        </w:numPr>
      </w:pPr>
      <w:r>
        <w:t>Pour les commandes Documentaires : choisir Remise 2 (32,5%)</w:t>
      </w:r>
    </w:p>
    <w:p w14:paraId="75180CC6" w14:textId="5BB7AB19" w:rsidR="001F4CC6" w:rsidRDefault="001F4CC6" w:rsidP="001F4CC6">
      <w:r w:rsidRPr="00B26920">
        <w:rPr>
          <w:b/>
          <w:bCs/>
          <w:sz w:val="24"/>
          <w:szCs w:val="24"/>
        </w:rPr>
        <w:t>Dans l’onglet Exemplarisation</w:t>
      </w:r>
      <w:r w:rsidRPr="00B26920">
        <w:rPr>
          <w:sz w:val="24"/>
          <w:szCs w:val="24"/>
        </w:rPr>
        <w:t> </w:t>
      </w:r>
      <w:r>
        <w:t>:</w:t>
      </w:r>
    </w:p>
    <w:p w14:paraId="1C91387D" w14:textId="12F2D42A" w:rsidR="001F4CC6" w:rsidRDefault="00B26920" w:rsidP="00B26920">
      <w:pPr>
        <w:pStyle w:val="Paragraphedeliste"/>
        <w:numPr>
          <w:ilvl w:val="0"/>
          <w:numId w:val="1"/>
        </w:numPr>
      </w:pPr>
      <w:r>
        <w:t>Utilisation : choisir « Non Réservable » pour les</w:t>
      </w:r>
      <w:r w:rsidR="002C2093">
        <w:t xml:space="preserve"> tomes des</w:t>
      </w:r>
      <w:r>
        <w:t xml:space="preserve"> séries (éviter les réservations)</w:t>
      </w:r>
    </w:p>
    <w:p w14:paraId="673B7A61" w14:textId="7B0F5050" w:rsidR="00B26920" w:rsidRDefault="00B26920" w:rsidP="00B26920">
      <w:pPr>
        <w:pStyle w:val="Paragraphedeliste"/>
        <w:numPr>
          <w:ilvl w:val="0"/>
          <w:numId w:val="1"/>
        </w:numPr>
      </w:pPr>
      <w:r>
        <w:t xml:space="preserve">Code Stat 2 : </w:t>
      </w:r>
    </w:p>
    <w:p w14:paraId="4F535F98" w14:textId="7C3AC2F4" w:rsidR="00B26920" w:rsidRDefault="00B26920" w:rsidP="00B26920">
      <w:pPr>
        <w:pStyle w:val="Paragraphedeliste"/>
        <w:numPr>
          <w:ilvl w:val="1"/>
          <w:numId w:val="1"/>
        </w:numPr>
      </w:pPr>
      <w:r>
        <w:t>Choisir « Animation » pour la fiction jeunesse (cas le plus fréquent)</w:t>
      </w:r>
    </w:p>
    <w:p w14:paraId="5F9775B0" w14:textId="5ED6D83B" w:rsidR="00B26920" w:rsidRDefault="00B26920" w:rsidP="00B26920">
      <w:pPr>
        <w:pStyle w:val="Paragraphedeliste"/>
        <w:numPr>
          <w:ilvl w:val="1"/>
          <w:numId w:val="1"/>
        </w:numPr>
      </w:pPr>
      <w:r>
        <w:lastRenderedPageBreak/>
        <w:t>Ne rien remplir dans les autres cas</w:t>
      </w:r>
    </w:p>
    <w:p w14:paraId="0A7474EA" w14:textId="76923F9A" w:rsidR="00B26920" w:rsidRDefault="00B26920" w:rsidP="00B26920">
      <w:pPr>
        <w:pStyle w:val="Paragraphedeliste"/>
        <w:numPr>
          <w:ilvl w:val="0"/>
          <w:numId w:val="1"/>
        </w:numPr>
      </w:pPr>
      <w:r>
        <w:t xml:space="preserve">Marqueur : Choisir « Série TV » pour la </w:t>
      </w:r>
      <w:r w:rsidR="00626939">
        <w:t>commande « </w:t>
      </w:r>
      <w:r>
        <w:t>Fiction-Séries »</w:t>
      </w:r>
    </w:p>
    <w:p w14:paraId="3610BA8A" w14:textId="77777777" w:rsidR="00B26920" w:rsidRDefault="00B26920" w:rsidP="00B26920"/>
    <w:p w14:paraId="5F900990" w14:textId="73CD6E58" w:rsidR="00CC4C25" w:rsidRDefault="00CC4C25" w:rsidP="00CC4C25">
      <w:pPr>
        <w:pStyle w:val="Titre2"/>
      </w:pPr>
      <w:bookmarkStart w:id="6" w:name="_Toc190245185"/>
      <w:r>
        <w:t>Rachats ouvrages de fonds</w:t>
      </w:r>
      <w:bookmarkEnd w:id="6"/>
    </w:p>
    <w:p w14:paraId="2F770FBF" w14:textId="77777777" w:rsidR="008B2437" w:rsidRDefault="008B2437" w:rsidP="00CC4C25"/>
    <w:p w14:paraId="0FA9158F" w14:textId="389B0E0E" w:rsidR="00ED0D82" w:rsidRDefault="00ED0D82" w:rsidP="00CC4C25">
      <w:r>
        <w:t>Sur le principe, pas de titres ou d’auteurs incontournables. Cependant, pour les réalisateurs les plus marquants, sont conservées 2 ou 3 de leurs œuvres les plus emblématiques (et parfois rachetées lorsqu’une nouvelle édition est disponible ou lorsque l’achat date de plus de 20 ans).</w:t>
      </w:r>
    </w:p>
    <w:p w14:paraId="5F827B84" w14:textId="7E57FBA6" w:rsidR="0082564D" w:rsidRDefault="0082564D" w:rsidP="00CC4C25">
      <w:r>
        <w:t xml:space="preserve">Très peu d’auteurs ou de titres incontournables </w:t>
      </w:r>
      <w:r w:rsidR="00440F73">
        <w:t>en jeunesse.</w:t>
      </w:r>
    </w:p>
    <w:p w14:paraId="00F65D77" w14:textId="5E12B9B4" w:rsidR="00440F73" w:rsidRDefault="00440F73" w:rsidP="00CC4C25">
      <w:r>
        <w:t>Pas de rachat (ou d’achat rétrospectif) sur des séries anciennes, même incontournables.</w:t>
      </w:r>
    </w:p>
    <w:p w14:paraId="5B179671" w14:textId="05A3D201" w:rsidR="00C02E7E" w:rsidRDefault="00C02E7E" w:rsidP="00C02E7E">
      <w:pPr>
        <w:pStyle w:val="Titre2"/>
      </w:pPr>
      <w:bookmarkStart w:id="7" w:name="_Toc190245186"/>
      <w:r>
        <w:t>Catalogage</w:t>
      </w:r>
      <w:bookmarkEnd w:id="7"/>
    </w:p>
    <w:p w14:paraId="73ACB1C0" w14:textId="77777777" w:rsidR="00AE7157" w:rsidRDefault="00AE7157" w:rsidP="00C02E7E">
      <w:pPr>
        <w:rPr>
          <w:b/>
          <w:bCs/>
          <w:sz w:val="28"/>
          <w:szCs w:val="28"/>
        </w:rPr>
      </w:pPr>
    </w:p>
    <w:p w14:paraId="6FF7EEC5" w14:textId="5646C2D1" w:rsidR="00E25198" w:rsidRDefault="00E25198" w:rsidP="00C02E7E">
      <w:pPr>
        <w:rPr>
          <w:b/>
          <w:bCs/>
          <w:sz w:val="28"/>
          <w:szCs w:val="28"/>
        </w:rPr>
      </w:pPr>
      <w:r>
        <w:rPr>
          <w:b/>
          <w:bCs/>
          <w:sz w:val="28"/>
          <w:szCs w:val="28"/>
        </w:rPr>
        <w:t>N</w:t>
      </w:r>
      <w:r w:rsidR="00DB1085" w:rsidRPr="009501CC">
        <w:rPr>
          <w:b/>
          <w:bCs/>
          <w:sz w:val="28"/>
          <w:szCs w:val="28"/>
        </w:rPr>
        <w:t xml:space="preserve">otices </w:t>
      </w:r>
      <w:r w:rsidR="009501CC" w:rsidRPr="009501CC">
        <w:rPr>
          <w:b/>
          <w:bCs/>
          <w:sz w:val="28"/>
          <w:szCs w:val="28"/>
        </w:rPr>
        <w:t>bibliographiques</w:t>
      </w:r>
    </w:p>
    <w:p w14:paraId="2270AE4E" w14:textId="77777777" w:rsidR="00AE7157" w:rsidRDefault="00AE7157" w:rsidP="00C02E7E">
      <w:r>
        <w:t>Les notices ne sont pas remplacées par les notices de la BnF. Cela nécessite d’avoir des notices correctement remplies, en particulier pour l’indexation des documentaires.</w:t>
      </w:r>
    </w:p>
    <w:p w14:paraId="1DBCFE53" w14:textId="6B954E0A" w:rsidR="00DB1085" w:rsidRDefault="00AE7157" w:rsidP="00C02E7E">
      <w:r>
        <w:t>Parmi les principales</w:t>
      </w:r>
      <w:r w:rsidR="00E26C18">
        <w:t> :</w:t>
      </w:r>
    </w:p>
    <w:p w14:paraId="3240799E" w14:textId="635B7466" w:rsidR="00DB1085" w:rsidRDefault="000D6AF5" w:rsidP="00DB1085">
      <w:pPr>
        <w:pStyle w:val="Paragraphedeliste"/>
        <w:numPr>
          <w:ilvl w:val="0"/>
          <w:numId w:val="1"/>
        </w:numPr>
      </w:pPr>
      <w:r>
        <w:t xml:space="preserve">200 : </w:t>
      </w:r>
      <w:r w:rsidR="00DB1085">
        <w:t>Sous-titre « Image animée »</w:t>
      </w:r>
      <w:r>
        <w:t xml:space="preserve"> à supprimer</w:t>
      </w:r>
      <w:r w:rsidR="00DB1085">
        <w:t xml:space="preserve"> lorsque cela apparaît</w:t>
      </w:r>
    </w:p>
    <w:p w14:paraId="0C0D61E2" w14:textId="6A7F8A49" w:rsidR="00E26C18" w:rsidRDefault="00E26C18" w:rsidP="00DB1085">
      <w:pPr>
        <w:pStyle w:val="Paragraphedeliste"/>
        <w:numPr>
          <w:ilvl w:val="0"/>
          <w:numId w:val="1"/>
        </w:numPr>
      </w:pPr>
      <w:r>
        <w:t xml:space="preserve">200 : pour titre de Lot : cf. </w:t>
      </w:r>
      <w:proofErr w:type="gramStart"/>
      <w:r>
        <w:t>encadré</w:t>
      </w:r>
      <w:proofErr w:type="gramEnd"/>
      <w:r>
        <w:t xml:space="preserve"> plus bas</w:t>
      </w:r>
    </w:p>
    <w:p w14:paraId="528EEA07" w14:textId="2DCF059E" w:rsidR="00E26C18" w:rsidRDefault="00E26C18" w:rsidP="00DB1085">
      <w:pPr>
        <w:pStyle w:val="Paragraphedeliste"/>
        <w:numPr>
          <w:ilvl w:val="0"/>
          <w:numId w:val="1"/>
        </w:numPr>
      </w:pPr>
      <w:r>
        <w:t>210 : date = date d’acquisition</w:t>
      </w:r>
    </w:p>
    <w:p w14:paraId="6C6681D6" w14:textId="30FD863E" w:rsidR="008B2437" w:rsidRDefault="000D6AF5" w:rsidP="00C02E7E">
      <w:pPr>
        <w:pStyle w:val="Paragraphedeliste"/>
        <w:numPr>
          <w:ilvl w:val="0"/>
          <w:numId w:val="1"/>
        </w:numPr>
      </w:pPr>
      <w:r>
        <w:t>215 : corriger l’affichage DVD/Blu-ray quand les 2 supports sont présents</w:t>
      </w:r>
    </w:p>
    <w:p w14:paraId="72694D96" w14:textId="7902347B" w:rsidR="00E26C18" w:rsidRDefault="00E26C18" w:rsidP="00C02E7E">
      <w:pPr>
        <w:pStyle w:val="Paragraphedeliste"/>
        <w:numPr>
          <w:ilvl w:val="0"/>
          <w:numId w:val="1"/>
        </w:numPr>
      </w:pPr>
      <w:r>
        <w:t>215 : rajouter les PJ (coffret, livret d’accompagnement), jamais indiquées</w:t>
      </w:r>
      <w:r w:rsidR="009501CC">
        <w:t xml:space="preserve"> </w:t>
      </w:r>
      <w:r w:rsidR="009501CC" w:rsidRPr="009501CC">
        <w:rPr>
          <w:b/>
          <w:bCs/>
          <w:color w:val="D86DCB" w:themeColor="accent5" w:themeTint="99"/>
        </w:rPr>
        <w:sym w:font="Wingdings" w:char="F0E0"/>
      </w:r>
      <w:r w:rsidR="009501CC" w:rsidRPr="009501CC">
        <w:rPr>
          <w:b/>
          <w:bCs/>
          <w:color w:val="D86DCB" w:themeColor="accent5" w:themeTint="99"/>
        </w:rPr>
        <w:t xml:space="preserve"> correspond à une étiquette à coller </w:t>
      </w:r>
      <w:r w:rsidR="009501CC">
        <w:rPr>
          <w:b/>
          <w:bCs/>
          <w:color w:val="D86DCB" w:themeColor="accent5" w:themeTint="99"/>
        </w:rPr>
        <w:t>dans le boîtier</w:t>
      </w:r>
    </w:p>
    <w:p w14:paraId="5622C18C" w14:textId="6E27C000" w:rsidR="00E26C18" w:rsidRDefault="00E26C18" w:rsidP="00C02E7E">
      <w:pPr>
        <w:pStyle w:val="Paragraphedeliste"/>
        <w:numPr>
          <w:ilvl w:val="0"/>
          <w:numId w:val="1"/>
        </w:numPr>
      </w:pPr>
      <w:r>
        <w:t xml:space="preserve">300 : Indiquer la date de réalisation du film </w:t>
      </w:r>
      <w:r w:rsidRPr="00E26C18">
        <w:t>« </w:t>
      </w:r>
      <w:r w:rsidRPr="00E26C18">
        <w:rPr>
          <w:b/>
          <w:bCs/>
          <w:color w:val="FF0000"/>
        </w:rPr>
        <w:t>Film réalisé en XX</w:t>
      </w:r>
      <w:r w:rsidRPr="00E26C18">
        <w:t> »</w:t>
      </w:r>
    </w:p>
    <w:p w14:paraId="50DC75F9" w14:textId="591C1A2D" w:rsidR="00E26C18" w:rsidRDefault="00E26C18" w:rsidP="00C02E7E">
      <w:pPr>
        <w:pStyle w:val="Paragraphedeliste"/>
        <w:numPr>
          <w:ilvl w:val="0"/>
          <w:numId w:val="1"/>
        </w:numPr>
      </w:pPr>
      <w:r>
        <w:t xml:space="preserve">300 : Si le film est en V.O, indiquer </w:t>
      </w:r>
      <w:r w:rsidRPr="00E26C18">
        <w:t>« </w:t>
      </w:r>
      <w:r w:rsidRPr="00E26C18">
        <w:rPr>
          <w:b/>
          <w:bCs/>
          <w:color w:val="FF0000"/>
        </w:rPr>
        <w:t>V.O. sous-titrée en français</w:t>
      </w:r>
      <w:r w:rsidRPr="00E26C18">
        <w:t> »</w:t>
      </w:r>
    </w:p>
    <w:p w14:paraId="79B65E82" w14:textId="338A2147" w:rsidR="00252A90" w:rsidRDefault="00252A90" w:rsidP="00C02E7E">
      <w:pPr>
        <w:pStyle w:val="Paragraphedeliste"/>
        <w:numPr>
          <w:ilvl w:val="0"/>
          <w:numId w:val="1"/>
        </w:numPr>
      </w:pPr>
      <w:r>
        <w:t>300 : Indiquer, si présents,</w:t>
      </w:r>
      <w:r w:rsidRPr="00252A90">
        <w:t xml:space="preserve"> «</w:t>
      </w:r>
      <w:r w:rsidRPr="00252A90">
        <w:rPr>
          <w:b/>
          <w:bCs/>
        </w:rPr>
        <w:t> </w:t>
      </w:r>
      <w:r w:rsidRPr="00252A90">
        <w:rPr>
          <w:b/>
          <w:bCs/>
          <w:color w:val="FF0000"/>
        </w:rPr>
        <w:t>Sous-titre</w:t>
      </w:r>
      <w:r w:rsidR="00E25198">
        <w:rPr>
          <w:b/>
          <w:bCs/>
          <w:color w:val="FF0000"/>
        </w:rPr>
        <w:t>s</w:t>
      </w:r>
      <w:r w:rsidRPr="00252A90">
        <w:rPr>
          <w:b/>
          <w:bCs/>
          <w:color w:val="FF0000"/>
        </w:rPr>
        <w:t xml:space="preserve"> pour sourds et malentendants</w:t>
      </w:r>
      <w:r>
        <w:t> » ; « </w:t>
      </w:r>
      <w:r w:rsidRPr="00252A90">
        <w:rPr>
          <w:b/>
          <w:bCs/>
          <w:color w:val="FF0000"/>
        </w:rPr>
        <w:t>Audiodescription</w:t>
      </w:r>
      <w:r>
        <w:t> »</w:t>
      </w:r>
    </w:p>
    <w:p w14:paraId="05F3DCDC" w14:textId="1341ADD9" w:rsidR="002B05E8" w:rsidRDefault="002B05E8" w:rsidP="00C02E7E">
      <w:pPr>
        <w:pStyle w:val="Paragraphedeliste"/>
        <w:numPr>
          <w:ilvl w:val="0"/>
          <w:numId w:val="1"/>
        </w:numPr>
      </w:pPr>
      <w:r>
        <w:t>300 : Indiquer, si besoin, « </w:t>
      </w:r>
      <w:r>
        <w:rPr>
          <w:b/>
          <w:bCs/>
          <w:color w:val="FF0000"/>
        </w:rPr>
        <w:t>Film muet</w:t>
      </w:r>
      <w:r>
        <w:t> »</w:t>
      </w:r>
    </w:p>
    <w:p w14:paraId="6ADAC243" w14:textId="46B0C4AE" w:rsidR="00E26C18" w:rsidRDefault="00E26C18" w:rsidP="00C02E7E">
      <w:pPr>
        <w:pStyle w:val="Paragraphedeliste"/>
        <w:numPr>
          <w:ilvl w:val="0"/>
          <w:numId w:val="1"/>
        </w:numPr>
      </w:pPr>
      <w:r>
        <w:t>333 : classification des films (</w:t>
      </w:r>
      <w:r w:rsidR="00AE7157">
        <w:t>indiqué</w:t>
      </w:r>
      <w:r>
        <w:t xml:space="preserve"> sur la jaquette, au dos) </w:t>
      </w:r>
      <w:r w:rsidR="009501CC">
        <w:t xml:space="preserve">sous la forme d’un </w:t>
      </w:r>
      <w:r>
        <w:t>menu déroulant</w:t>
      </w:r>
      <w:r w:rsidR="009501CC" w:rsidRPr="009501CC">
        <w:rPr>
          <w:color w:val="D86DCB" w:themeColor="accent5" w:themeTint="99"/>
        </w:rPr>
        <w:t xml:space="preserve"> </w:t>
      </w:r>
      <w:r w:rsidR="009501CC" w:rsidRPr="009501CC">
        <w:rPr>
          <w:b/>
          <w:bCs/>
          <w:color w:val="D86DCB" w:themeColor="accent5" w:themeTint="99"/>
        </w:rPr>
        <w:sym w:font="Wingdings" w:char="F0E0"/>
      </w:r>
      <w:r w:rsidR="009501CC" w:rsidRPr="009501CC">
        <w:rPr>
          <w:b/>
          <w:bCs/>
          <w:color w:val="D86DCB" w:themeColor="accent5" w:themeTint="99"/>
        </w:rPr>
        <w:t xml:space="preserve"> correspond à une étiquette à coller sur la jaquette</w:t>
      </w:r>
    </w:p>
    <w:p w14:paraId="32C2339B" w14:textId="3F5A8746" w:rsidR="00E26C18" w:rsidRDefault="00E26C18" w:rsidP="00E26C18">
      <w:pPr>
        <w:pStyle w:val="Paragraphedeliste"/>
        <w:numPr>
          <w:ilvl w:val="1"/>
          <w:numId w:val="1"/>
        </w:numPr>
      </w:pPr>
      <w:r>
        <w:t>– 12 ans</w:t>
      </w:r>
    </w:p>
    <w:p w14:paraId="350450B5" w14:textId="6C2B5FB0" w:rsidR="00E26C18" w:rsidRDefault="00E26C18" w:rsidP="00E26C18">
      <w:pPr>
        <w:pStyle w:val="Paragraphedeliste"/>
        <w:numPr>
          <w:ilvl w:val="1"/>
          <w:numId w:val="1"/>
        </w:numPr>
      </w:pPr>
      <w:r>
        <w:t>– 16 ans</w:t>
      </w:r>
    </w:p>
    <w:p w14:paraId="232A20C3" w14:textId="1CA13087" w:rsidR="00E26C18" w:rsidRDefault="00E26C18" w:rsidP="00E26C18">
      <w:pPr>
        <w:pStyle w:val="Paragraphedeliste"/>
        <w:numPr>
          <w:ilvl w:val="1"/>
          <w:numId w:val="1"/>
        </w:numPr>
      </w:pPr>
      <w:r>
        <w:t>– 18 ans</w:t>
      </w:r>
    </w:p>
    <w:p w14:paraId="25445C29" w14:textId="3E163059" w:rsidR="00E26C18" w:rsidRDefault="00E26C18" w:rsidP="00E26C18">
      <w:pPr>
        <w:pStyle w:val="Paragraphedeliste"/>
        <w:numPr>
          <w:ilvl w:val="1"/>
          <w:numId w:val="1"/>
        </w:numPr>
      </w:pPr>
      <w:r>
        <w:t>Accord parental</w:t>
      </w:r>
    </w:p>
    <w:p w14:paraId="05F25E91" w14:textId="7FFFCD0E" w:rsidR="00E26C18" w:rsidRDefault="00E26C18" w:rsidP="00E26C18">
      <w:pPr>
        <w:pStyle w:val="Paragraphedeliste"/>
        <w:numPr>
          <w:ilvl w:val="1"/>
          <w:numId w:val="1"/>
        </w:numPr>
      </w:pPr>
      <w:r>
        <w:t>Public averti</w:t>
      </w:r>
    </w:p>
    <w:p w14:paraId="2684794C" w14:textId="527E6F78" w:rsidR="00252A90" w:rsidRDefault="00252A90" w:rsidP="00E26C18">
      <w:pPr>
        <w:pStyle w:val="Paragraphedeliste"/>
        <w:numPr>
          <w:ilvl w:val="0"/>
          <w:numId w:val="1"/>
        </w:numPr>
      </w:pPr>
      <w:r>
        <w:t>334 : Prix et récompenses</w:t>
      </w:r>
    </w:p>
    <w:p w14:paraId="673114E6" w14:textId="6FB4A5AB" w:rsidR="009501CC" w:rsidRDefault="009501CC" w:rsidP="00E26C18">
      <w:pPr>
        <w:pStyle w:val="Paragraphedeliste"/>
        <w:numPr>
          <w:ilvl w:val="0"/>
          <w:numId w:val="1"/>
        </w:numPr>
      </w:pPr>
      <w:r>
        <w:t>454 : Titre original (souvent placé en titre parallèle dans la notice originale)</w:t>
      </w:r>
    </w:p>
    <w:p w14:paraId="4EF08E41" w14:textId="483292CD" w:rsidR="00E26C18" w:rsidRDefault="00E26C18" w:rsidP="00E26C18">
      <w:pPr>
        <w:pStyle w:val="Paragraphedeliste"/>
        <w:numPr>
          <w:ilvl w:val="0"/>
          <w:numId w:val="1"/>
        </w:numPr>
      </w:pPr>
      <w:r>
        <w:t xml:space="preserve">461 : titre de série </w:t>
      </w:r>
      <w:r w:rsidRPr="00E26C18">
        <w:rPr>
          <w:b/>
          <w:bCs/>
          <w:color w:val="FF0000"/>
        </w:rPr>
        <w:t>« Titre [</w:t>
      </w:r>
      <w:proofErr w:type="spellStart"/>
      <w:r w:rsidRPr="00E26C18">
        <w:rPr>
          <w:b/>
          <w:bCs/>
          <w:color w:val="FF0000"/>
        </w:rPr>
        <w:t>video</w:t>
      </w:r>
      <w:proofErr w:type="spellEnd"/>
      <w:r w:rsidRPr="00E26C18">
        <w:rPr>
          <w:b/>
          <w:bCs/>
          <w:color w:val="FF0000"/>
        </w:rPr>
        <w:t>] »</w:t>
      </w:r>
      <w:r w:rsidRPr="00E26C18">
        <w:t xml:space="preserve"> (pour distinguer de la série papier)</w:t>
      </w:r>
      <w:r w:rsidR="006A1D7F">
        <w:t>, et numérotation</w:t>
      </w:r>
    </w:p>
    <w:p w14:paraId="6320715D" w14:textId="39898B7F" w:rsidR="006A1D7F" w:rsidRDefault="006A1D7F" w:rsidP="00E26C18">
      <w:pPr>
        <w:pStyle w:val="Paragraphedeliste"/>
        <w:numPr>
          <w:ilvl w:val="0"/>
          <w:numId w:val="1"/>
        </w:numPr>
      </w:pPr>
      <w:r>
        <w:t xml:space="preserve">600 à 610 : pour l’indexation des documentaires. Se terminent par </w:t>
      </w:r>
      <w:r w:rsidR="009501CC">
        <w:t xml:space="preserve">Subdivision sujet : </w:t>
      </w:r>
      <w:r w:rsidR="00E25198">
        <w:t>« </w:t>
      </w:r>
      <w:r w:rsidR="009501CC" w:rsidRPr="009501CC">
        <w:rPr>
          <w:b/>
          <w:bCs/>
          <w:color w:val="FF0000"/>
        </w:rPr>
        <w:t>DVD</w:t>
      </w:r>
      <w:r w:rsidR="00E25198" w:rsidRPr="00E25198">
        <w:t> »</w:t>
      </w:r>
      <w:r w:rsidR="009501CC">
        <w:t xml:space="preserve"> ou </w:t>
      </w:r>
      <w:r w:rsidR="00E25198">
        <w:t>« </w:t>
      </w:r>
      <w:r w:rsidR="009501CC" w:rsidRPr="009501CC">
        <w:rPr>
          <w:b/>
          <w:bCs/>
          <w:color w:val="FF0000"/>
        </w:rPr>
        <w:t>DVD pour la jeunesse</w:t>
      </w:r>
      <w:r w:rsidR="00E25198" w:rsidRPr="00E25198">
        <w:t> »</w:t>
      </w:r>
      <w:r w:rsidR="003A4D5B">
        <w:t xml:space="preserve">. L’indexation du fournisseur </w:t>
      </w:r>
      <w:r w:rsidR="00AE7157">
        <w:t>est à corriger systématiquement, car n’est pas en Rameau</w:t>
      </w:r>
      <w:r w:rsidR="003A4D5B">
        <w:t>.</w:t>
      </w:r>
    </w:p>
    <w:p w14:paraId="28DAF585" w14:textId="3F9F7DD6" w:rsidR="006A1D7F" w:rsidRDefault="006A1D7F" w:rsidP="00E26C18">
      <w:pPr>
        <w:pStyle w:val="Paragraphedeliste"/>
        <w:numPr>
          <w:ilvl w:val="0"/>
          <w:numId w:val="1"/>
        </w:numPr>
      </w:pPr>
      <w:r>
        <w:lastRenderedPageBreak/>
        <w:t>676 : Indice</w:t>
      </w:r>
      <w:r w:rsidR="009F566E">
        <w:t xml:space="preserve"> (pour les documentaires)</w:t>
      </w:r>
    </w:p>
    <w:p w14:paraId="2ED36E84" w14:textId="4A978D83" w:rsidR="00E25198" w:rsidRDefault="00E25198" w:rsidP="00E26C18">
      <w:pPr>
        <w:pStyle w:val="Paragraphedeliste"/>
        <w:numPr>
          <w:ilvl w:val="0"/>
          <w:numId w:val="1"/>
        </w:numPr>
      </w:pPr>
      <w:r>
        <w:t>856 : Lien pour photo de la jaquette (à importer si besoin)</w:t>
      </w:r>
    </w:p>
    <w:p w14:paraId="502724F1" w14:textId="4C326686" w:rsidR="006A1D7F" w:rsidRDefault="006A1D7F" w:rsidP="00E26C18">
      <w:pPr>
        <w:pStyle w:val="Paragraphedeliste"/>
        <w:numPr>
          <w:ilvl w:val="0"/>
          <w:numId w:val="1"/>
        </w:numPr>
      </w:pPr>
      <w:r>
        <w:t>901 : Centre d’intérêt (pour la fiction)</w:t>
      </w:r>
    </w:p>
    <w:p w14:paraId="7F8446DE" w14:textId="7656C0C1" w:rsidR="006A1D7F" w:rsidRDefault="006A1D7F" w:rsidP="00E26C18">
      <w:pPr>
        <w:pStyle w:val="Paragraphedeliste"/>
        <w:numPr>
          <w:ilvl w:val="0"/>
          <w:numId w:val="1"/>
        </w:numPr>
      </w:pPr>
      <w:r>
        <w:t>902 : Genres (pour la fiction)</w:t>
      </w:r>
    </w:p>
    <w:p w14:paraId="4E2ADFBF" w14:textId="186274D0" w:rsidR="009501CC" w:rsidRDefault="009501CC" w:rsidP="009501CC">
      <w:pPr>
        <w:pStyle w:val="Paragraphedeliste"/>
        <w:numPr>
          <w:ilvl w:val="1"/>
          <w:numId w:val="1"/>
        </w:numPr>
      </w:pPr>
      <w:r>
        <w:t>Pour les séries TV</w:t>
      </w:r>
      <w:r w:rsidR="00782218">
        <w:t>, « </w:t>
      </w:r>
      <w:r w:rsidR="00782218" w:rsidRPr="00782218">
        <w:rPr>
          <w:b/>
          <w:bCs/>
          <w:color w:val="FF0000"/>
        </w:rPr>
        <w:t>Séries TV</w:t>
      </w:r>
      <w:r w:rsidR="00782218" w:rsidRPr="00782218">
        <w:rPr>
          <w:color w:val="FF0000"/>
        </w:rPr>
        <w:t> </w:t>
      </w:r>
      <w:r w:rsidR="00782218">
        <w:t>» à rajouter</w:t>
      </w:r>
      <w:r w:rsidR="00AE7157">
        <w:t xml:space="preserve"> en plus du genre principal</w:t>
      </w:r>
      <w:r>
        <w:t xml:space="preserve"> </w:t>
      </w:r>
      <w:r w:rsidRPr="009501CC">
        <w:rPr>
          <w:b/>
          <w:bCs/>
          <w:color w:val="D86DCB" w:themeColor="accent5" w:themeTint="99"/>
        </w:rPr>
        <w:sym w:font="Wingdings" w:char="F0E0"/>
      </w:r>
      <w:r w:rsidRPr="009501CC">
        <w:rPr>
          <w:b/>
          <w:bCs/>
          <w:color w:val="D86DCB" w:themeColor="accent5" w:themeTint="99"/>
        </w:rPr>
        <w:t xml:space="preserve"> correspond à une étiquette</w:t>
      </w:r>
      <w:r w:rsidR="009F566E">
        <w:rPr>
          <w:b/>
          <w:bCs/>
          <w:color w:val="D86DCB" w:themeColor="accent5" w:themeTint="99"/>
        </w:rPr>
        <w:t xml:space="preserve"> sur la jaquette</w:t>
      </w:r>
    </w:p>
    <w:p w14:paraId="680D5309" w14:textId="5DA70243" w:rsidR="006A1D7F" w:rsidRDefault="009501CC" w:rsidP="00E26C18">
      <w:pPr>
        <w:pStyle w:val="Paragraphedeliste"/>
        <w:numPr>
          <w:ilvl w:val="0"/>
          <w:numId w:val="1"/>
        </w:numPr>
      </w:pPr>
      <w:r>
        <w:t xml:space="preserve">903 : Age conseillé (pour la Jeunesse) – Menu déroulant </w:t>
      </w:r>
      <w:r w:rsidRPr="009501CC">
        <w:rPr>
          <w:b/>
          <w:bCs/>
          <w:color w:val="D86DCB" w:themeColor="accent5" w:themeTint="99"/>
        </w:rPr>
        <w:sym w:font="Wingdings" w:char="F0E0"/>
      </w:r>
      <w:r w:rsidRPr="009501CC">
        <w:rPr>
          <w:b/>
          <w:bCs/>
          <w:color w:val="D86DCB" w:themeColor="accent5" w:themeTint="99"/>
        </w:rPr>
        <w:t xml:space="preserve"> correspond à une étiquette</w:t>
      </w:r>
      <w:r w:rsidR="009F566E">
        <w:rPr>
          <w:b/>
          <w:bCs/>
          <w:color w:val="D86DCB" w:themeColor="accent5" w:themeTint="99"/>
        </w:rPr>
        <w:t xml:space="preserve"> sur la jaquette</w:t>
      </w:r>
    </w:p>
    <w:p w14:paraId="318A5777" w14:textId="76E57BAE" w:rsidR="009501CC" w:rsidRDefault="009501CC" w:rsidP="009501CC">
      <w:pPr>
        <w:pStyle w:val="Paragraphedeliste"/>
        <w:numPr>
          <w:ilvl w:val="1"/>
          <w:numId w:val="1"/>
        </w:numPr>
      </w:pPr>
      <w:r>
        <w:t>Rien si pour tous petits</w:t>
      </w:r>
      <w:r w:rsidR="00181984">
        <w:t xml:space="preserve"> (assez rares. Type « Léo et </w:t>
      </w:r>
      <w:proofErr w:type="spellStart"/>
      <w:r w:rsidR="00181984">
        <w:t>Popi</w:t>
      </w:r>
      <w:proofErr w:type="spellEnd"/>
      <w:r w:rsidR="00181984">
        <w:t> », « T’</w:t>
      </w:r>
      <w:proofErr w:type="spellStart"/>
      <w:r w:rsidR="00181984">
        <w:t>choupi</w:t>
      </w:r>
      <w:proofErr w:type="spellEnd"/>
      <w:r w:rsidR="00181984">
        <w:t xml:space="preserve"> » …)</w:t>
      </w:r>
    </w:p>
    <w:p w14:paraId="66D459BC" w14:textId="26FA7BA0" w:rsidR="009501CC" w:rsidRDefault="009501CC" w:rsidP="009501CC">
      <w:pPr>
        <w:pStyle w:val="Paragraphedeliste"/>
        <w:numPr>
          <w:ilvl w:val="1"/>
          <w:numId w:val="1"/>
        </w:numPr>
      </w:pPr>
      <w:r>
        <w:t>+ 3 (courts-métrages, et histoires simples)</w:t>
      </w:r>
    </w:p>
    <w:p w14:paraId="39B0A3DF" w14:textId="47E17468" w:rsidR="009501CC" w:rsidRDefault="009501CC" w:rsidP="009501CC">
      <w:pPr>
        <w:pStyle w:val="Paragraphedeliste"/>
        <w:numPr>
          <w:ilvl w:val="1"/>
          <w:numId w:val="1"/>
        </w:numPr>
      </w:pPr>
      <w:r>
        <w:t>+ 7 (longs métrages, histoires plus complexes)</w:t>
      </w:r>
    </w:p>
    <w:p w14:paraId="5CF2AA8A" w14:textId="22BA1D5B" w:rsidR="009501CC" w:rsidRDefault="009501CC" w:rsidP="009501CC">
      <w:pPr>
        <w:pStyle w:val="Paragraphedeliste"/>
        <w:numPr>
          <w:ilvl w:val="1"/>
          <w:numId w:val="1"/>
        </w:numPr>
      </w:pPr>
      <w:r>
        <w:t>+ 10 (longs métrages, films en V.O. sous-titrée, thèmes dramatiques…)</w:t>
      </w:r>
    </w:p>
    <w:p w14:paraId="291FE264" w14:textId="7CEB83C1" w:rsidR="00E26C18" w:rsidRDefault="009F566E" w:rsidP="009F566E">
      <w:pPr>
        <w:pStyle w:val="Paragraphedeliste"/>
        <w:numPr>
          <w:ilvl w:val="0"/>
          <w:numId w:val="1"/>
        </w:numPr>
      </w:pPr>
      <w:r>
        <w:t>904 : Nationalité</w:t>
      </w:r>
    </w:p>
    <w:p w14:paraId="61032608" w14:textId="263177CD" w:rsidR="00AE7157" w:rsidRDefault="00AE7157" w:rsidP="009F566E">
      <w:pPr>
        <w:pStyle w:val="Paragraphedeliste"/>
        <w:numPr>
          <w:ilvl w:val="0"/>
          <w:numId w:val="1"/>
        </w:numPr>
      </w:pPr>
      <w:r>
        <w:t>Plus largement : de nombreux champs sont à supprimer (ex. import de 6 acteurs)</w:t>
      </w:r>
    </w:p>
    <w:p w14:paraId="05722ED8" w14:textId="283100B9" w:rsidR="00E26C18" w:rsidRDefault="00E26C18" w:rsidP="00E26C18"/>
    <w:p w14:paraId="2F577D4E" w14:textId="26233F74" w:rsidR="00E25198" w:rsidRPr="00E25198" w:rsidRDefault="00E25198" w:rsidP="00E26C18">
      <w:pPr>
        <w:rPr>
          <w:b/>
          <w:bCs/>
          <w:sz w:val="28"/>
          <w:szCs w:val="28"/>
        </w:rPr>
      </w:pPr>
      <w:r w:rsidRPr="00E25198">
        <w:rPr>
          <w:b/>
          <w:bCs/>
          <w:sz w:val="28"/>
          <w:szCs w:val="28"/>
        </w:rPr>
        <w:t>Notices exemplaires</w:t>
      </w:r>
    </w:p>
    <w:p w14:paraId="6947BE8D" w14:textId="40F45067" w:rsidR="00E25198" w:rsidRDefault="00E25198" w:rsidP="00E26C18">
      <w:r>
        <w:t>Spécificités :</w:t>
      </w:r>
    </w:p>
    <w:p w14:paraId="36720683" w14:textId="0ABC1F06" w:rsidR="00E25198" w:rsidRDefault="00E25198" w:rsidP="00E25198">
      <w:pPr>
        <w:pStyle w:val="Paragraphedeliste"/>
        <w:numPr>
          <w:ilvl w:val="0"/>
          <w:numId w:val="1"/>
        </w:numPr>
      </w:pPr>
      <w:r w:rsidRPr="00E25198">
        <w:rPr>
          <w:b/>
          <w:bCs/>
        </w:rPr>
        <w:t>Droit Consult</w:t>
      </w:r>
      <w:r>
        <w:t xml:space="preserve"> (menu déroulant) : choisir selon l’étiquette des droits apposée sur la jaquette (collée au moment de l’exemplarisation). Les droits </w:t>
      </w:r>
      <w:r w:rsidR="00C62EA1">
        <w:t>sont notés</w:t>
      </w:r>
      <w:r>
        <w:t xml:space="preserve"> sur la facture, si besoin.</w:t>
      </w:r>
    </w:p>
    <w:p w14:paraId="0DF62844" w14:textId="155C8FA1" w:rsidR="00E25198" w:rsidRDefault="00E25198" w:rsidP="00E25198">
      <w:pPr>
        <w:pStyle w:val="Paragraphedeliste"/>
        <w:numPr>
          <w:ilvl w:val="0"/>
          <w:numId w:val="1"/>
        </w:numPr>
      </w:pPr>
      <w:r w:rsidRPr="00E25198">
        <w:rPr>
          <w:b/>
          <w:bCs/>
        </w:rPr>
        <w:t>Marqueur</w:t>
      </w:r>
      <w:r>
        <w:t> : TV (Série TV) si besoin</w:t>
      </w:r>
    </w:p>
    <w:p w14:paraId="3ABAB9B6" w14:textId="2AF37F07" w:rsidR="00AE7157" w:rsidRDefault="00AE7157" w:rsidP="00AE7157">
      <w:pPr>
        <w:pStyle w:val="Paragraphedeliste"/>
        <w:numPr>
          <w:ilvl w:val="0"/>
          <w:numId w:val="1"/>
        </w:numPr>
      </w:pPr>
      <w:r>
        <w:rPr>
          <w:b/>
          <w:bCs/>
        </w:rPr>
        <w:t>Code Stat 2</w:t>
      </w:r>
      <w:r>
        <w:t> : reste vide pour les documentaires (adultes et jeunesse), pour ne pas interférer avec les stats des documentaires papier.</w:t>
      </w:r>
      <w:r w:rsidR="002C2093" w:rsidRPr="002C2093">
        <w:rPr>
          <w:color w:val="FF0000"/>
        </w:rPr>
        <w:t xml:space="preserve"> [</w:t>
      </w:r>
      <w:proofErr w:type="gramStart"/>
      <w:r w:rsidR="002C2093" w:rsidRPr="002C2093">
        <w:rPr>
          <w:color w:val="FF0000"/>
        </w:rPr>
        <w:t>à</w:t>
      </w:r>
      <w:proofErr w:type="gramEnd"/>
      <w:r w:rsidR="002C2093" w:rsidRPr="002C2093">
        <w:rPr>
          <w:color w:val="FF0000"/>
        </w:rPr>
        <w:t xml:space="preserve"> discuter car ça ne semble pas pertinent]</w:t>
      </w:r>
    </w:p>
    <w:p w14:paraId="3C1AF848" w14:textId="7C05C94A" w:rsidR="00E25198" w:rsidRDefault="00E25198" w:rsidP="00E25198">
      <w:pPr>
        <w:pStyle w:val="Paragraphedeliste"/>
        <w:numPr>
          <w:ilvl w:val="0"/>
          <w:numId w:val="1"/>
        </w:numPr>
      </w:pPr>
      <w:r>
        <w:rPr>
          <w:b/>
          <w:bCs/>
        </w:rPr>
        <w:t>Zone Messages</w:t>
      </w:r>
      <w:r>
        <w:t> : pour indiquer le nombre de pièces, en plus du DVD</w:t>
      </w:r>
    </w:p>
    <w:p w14:paraId="21A91B12" w14:textId="3BFE49BE" w:rsidR="00E25198" w:rsidRDefault="00E25198" w:rsidP="00E25198">
      <w:pPr>
        <w:pStyle w:val="Paragraphedeliste"/>
      </w:pPr>
      <w:r w:rsidRPr="00E25198">
        <w:t>(</w:t>
      </w:r>
      <w:r w:rsidR="00A2373D" w:rsidRPr="00E25198">
        <w:t>Exemple</w:t>
      </w:r>
      <w:r w:rsidRPr="00E25198">
        <w:t> : «</w:t>
      </w:r>
      <w:r>
        <w:rPr>
          <w:b/>
          <w:bCs/>
        </w:rPr>
        <w:t> </w:t>
      </w:r>
      <w:r>
        <w:t xml:space="preserve">1 coffret + 1 livret + 1 DVD + 1 </w:t>
      </w:r>
      <w:proofErr w:type="spellStart"/>
      <w:r>
        <w:t>B-ray</w:t>
      </w:r>
      <w:proofErr w:type="spellEnd"/>
      <w:r>
        <w:t> »)</w:t>
      </w:r>
      <w:r w:rsidR="00197BD5">
        <w:t>. Sert aux collègues lors du retour.</w:t>
      </w:r>
    </w:p>
    <w:p w14:paraId="458E4CA3" w14:textId="3EAA30BB" w:rsidR="00E25198" w:rsidRDefault="00C62EA1" w:rsidP="00E25198">
      <w:pPr>
        <w:pStyle w:val="Paragraphedeliste"/>
        <w:numPr>
          <w:ilvl w:val="0"/>
          <w:numId w:val="1"/>
        </w:numPr>
      </w:pPr>
      <w:r w:rsidRPr="00C62EA1">
        <w:rPr>
          <w:b/>
          <w:bCs/>
        </w:rPr>
        <w:t>Notes</w:t>
      </w:r>
      <w:r>
        <w:t> : pour les lots (voir encadré ci-dessous)</w:t>
      </w:r>
    </w:p>
    <w:p w14:paraId="19BC61D4" w14:textId="77777777" w:rsidR="00E25198" w:rsidRDefault="00E25198" w:rsidP="00E26C18"/>
    <w:p w14:paraId="0EF1C941" w14:textId="3E954A94" w:rsidR="00E26C18" w:rsidRPr="00197BD5" w:rsidRDefault="00197BD5" w:rsidP="00603FB7">
      <w:pPr>
        <w:ind w:left="1276" w:right="1134"/>
        <w:jc w:val="both"/>
        <w:rPr>
          <w:b/>
          <w:bCs/>
          <w:i/>
          <w:iCs/>
          <w:color w:val="3A7C22" w:themeColor="accent6" w:themeShade="BF"/>
          <w:sz w:val="24"/>
          <w:szCs w:val="24"/>
        </w:rPr>
      </w:pPr>
      <w:r w:rsidRPr="00197BD5">
        <w:rPr>
          <w:b/>
          <w:bCs/>
          <w:i/>
          <w:iCs/>
          <w:noProof/>
          <w:color w:val="4EA72E" w:themeColor="accent6"/>
          <w:sz w:val="24"/>
          <w:szCs w:val="24"/>
          <w14:ligatures w14:val="standardContextual"/>
        </w:rPr>
        <mc:AlternateContent>
          <mc:Choice Requires="wps">
            <w:drawing>
              <wp:anchor distT="0" distB="0" distL="114300" distR="114300" simplePos="0" relativeHeight="251689984" behindDoc="1" locked="0" layoutInCell="1" allowOverlap="1" wp14:anchorId="005AE291" wp14:editId="54A61BB8">
                <wp:simplePos x="0" y="0"/>
                <wp:positionH relativeFrom="column">
                  <wp:posOffset>424180</wp:posOffset>
                </wp:positionH>
                <wp:positionV relativeFrom="paragraph">
                  <wp:posOffset>-128271</wp:posOffset>
                </wp:positionV>
                <wp:extent cx="4829175" cy="2981325"/>
                <wp:effectExtent l="0" t="0" r="28575" b="28575"/>
                <wp:wrapNone/>
                <wp:docPr id="795089849" name="Rectangle : coins arrondis 6"/>
                <wp:cNvGraphicFramePr/>
                <a:graphic xmlns:a="http://schemas.openxmlformats.org/drawingml/2006/main">
                  <a:graphicData uri="http://schemas.microsoft.com/office/word/2010/wordprocessingShape">
                    <wps:wsp>
                      <wps:cNvSpPr/>
                      <wps:spPr>
                        <a:xfrm>
                          <a:off x="0" y="0"/>
                          <a:ext cx="4829175" cy="2981325"/>
                        </a:xfrm>
                        <a:prstGeom prst="roundRect">
                          <a:avLst/>
                        </a:prstGeom>
                        <a:noFill/>
                        <a:ln w="19050">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EE6C4D" id="Rectangle : coins arrondis 6" o:spid="_x0000_s1026" style="position:absolute;margin-left:33.4pt;margin-top:-10.1pt;width:380.25pt;height:234.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" filled="f" strokecolor="#3a7c22 [2409]" strokeweight="1.5pt">
                <v:stroke joinstyle="miter"/>
              </v:roundrect>
            </w:pict>
          </mc:Fallback>
        </mc:AlternateContent>
      </w:r>
      <w:r w:rsidR="00E26C18" w:rsidRPr="00197BD5">
        <w:rPr>
          <w:b/>
          <w:bCs/>
          <w:i/>
          <w:iCs/>
          <w:color w:val="3A7C22" w:themeColor="accent6" w:themeShade="BF"/>
          <w:sz w:val="24"/>
          <w:szCs w:val="24"/>
        </w:rPr>
        <w:t>Lots</w:t>
      </w:r>
      <w:r w:rsidR="00C57413" w:rsidRPr="00197BD5">
        <w:rPr>
          <w:b/>
          <w:bCs/>
          <w:i/>
          <w:iCs/>
          <w:color w:val="3A7C22" w:themeColor="accent6" w:themeShade="BF"/>
          <w:sz w:val="24"/>
          <w:szCs w:val="24"/>
        </w:rPr>
        <w:t xml:space="preserve"> / Séries</w:t>
      </w:r>
      <w:r w:rsidR="006A0E0F" w:rsidRPr="00197BD5">
        <w:rPr>
          <w:b/>
          <w:bCs/>
          <w:i/>
          <w:iCs/>
          <w:color w:val="3A7C22" w:themeColor="accent6" w:themeShade="BF"/>
          <w:sz w:val="24"/>
          <w:szCs w:val="24"/>
        </w:rPr>
        <w:t> : spécificités</w:t>
      </w:r>
    </w:p>
    <w:p w14:paraId="128B3877" w14:textId="0A2086AC" w:rsidR="00C57413" w:rsidRPr="00603FB7" w:rsidRDefault="00C57413" w:rsidP="00603FB7">
      <w:pPr>
        <w:pStyle w:val="Paragraphedeliste"/>
        <w:numPr>
          <w:ilvl w:val="0"/>
          <w:numId w:val="3"/>
        </w:numPr>
        <w:ind w:left="1276" w:right="1134"/>
        <w:jc w:val="both"/>
        <w:rPr>
          <w:i/>
          <w:iCs/>
          <w:color w:val="3A7C22" w:themeColor="accent6" w:themeShade="BF"/>
        </w:rPr>
      </w:pPr>
      <w:r w:rsidRPr="00603FB7">
        <w:rPr>
          <w:i/>
          <w:iCs/>
          <w:color w:val="3A7C22" w:themeColor="accent6" w:themeShade="BF"/>
        </w:rPr>
        <w:t>Les séries sont classées (cote) aux 3 premières lettres du titre.</w:t>
      </w:r>
    </w:p>
    <w:p w14:paraId="02E491D0" w14:textId="23C06B60" w:rsidR="003E2A47" w:rsidRPr="00603FB7" w:rsidRDefault="003E2A47" w:rsidP="00603FB7">
      <w:pPr>
        <w:pStyle w:val="Paragraphedeliste"/>
        <w:numPr>
          <w:ilvl w:val="0"/>
          <w:numId w:val="3"/>
        </w:numPr>
        <w:ind w:left="1276" w:right="1134"/>
        <w:jc w:val="both"/>
        <w:rPr>
          <w:i/>
          <w:iCs/>
          <w:color w:val="3A7C22" w:themeColor="accent6" w:themeShade="BF"/>
        </w:rPr>
      </w:pPr>
      <w:r w:rsidRPr="00603FB7">
        <w:rPr>
          <w:i/>
          <w:iCs/>
          <w:color w:val="3A7C22" w:themeColor="accent6" w:themeShade="BF"/>
        </w:rPr>
        <w:t xml:space="preserve">Titre de série et Titre de lot : indiquer </w:t>
      </w:r>
      <w:r w:rsidRPr="00603FB7">
        <w:rPr>
          <w:b/>
          <w:bCs/>
          <w:i/>
          <w:iCs/>
          <w:color w:val="3A7C22" w:themeColor="accent6" w:themeShade="BF"/>
        </w:rPr>
        <w:t>[</w:t>
      </w:r>
      <w:proofErr w:type="spellStart"/>
      <w:r w:rsidRPr="00603FB7">
        <w:rPr>
          <w:b/>
          <w:bCs/>
          <w:i/>
          <w:iCs/>
          <w:color w:val="3A7C22" w:themeColor="accent6" w:themeShade="BF"/>
        </w:rPr>
        <w:t>video</w:t>
      </w:r>
      <w:proofErr w:type="spellEnd"/>
      <w:r w:rsidRPr="00603FB7">
        <w:rPr>
          <w:b/>
          <w:bCs/>
          <w:i/>
          <w:iCs/>
          <w:color w:val="3A7C22" w:themeColor="accent6" w:themeShade="BF"/>
        </w:rPr>
        <w:t xml:space="preserve">] </w:t>
      </w:r>
      <w:r w:rsidRPr="00603FB7">
        <w:rPr>
          <w:i/>
          <w:iCs/>
          <w:color w:val="3A7C22" w:themeColor="accent6" w:themeShade="BF"/>
        </w:rPr>
        <w:t>après le titre, pour distinguer des supports papier.</w:t>
      </w:r>
    </w:p>
    <w:p w14:paraId="3ADE9357" w14:textId="1296FB03" w:rsidR="003E2A47" w:rsidRPr="00603FB7" w:rsidRDefault="003E2A47" w:rsidP="00603FB7">
      <w:pPr>
        <w:pStyle w:val="Paragraphedeliste"/>
        <w:numPr>
          <w:ilvl w:val="0"/>
          <w:numId w:val="3"/>
        </w:numPr>
        <w:ind w:left="1276" w:right="1134"/>
        <w:jc w:val="both"/>
        <w:rPr>
          <w:i/>
          <w:iCs/>
          <w:color w:val="3A7C22" w:themeColor="accent6" w:themeShade="BF"/>
        </w:rPr>
      </w:pPr>
      <w:r w:rsidRPr="00603FB7">
        <w:rPr>
          <w:i/>
          <w:iCs/>
          <w:color w:val="3A7C22" w:themeColor="accent6" w:themeShade="BF"/>
        </w:rPr>
        <w:t>Numérotation des séries en lot :</w:t>
      </w:r>
      <w:r w:rsidR="006A0E0F" w:rsidRPr="00603FB7">
        <w:rPr>
          <w:i/>
          <w:iCs/>
          <w:color w:val="3A7C22" w:themeColor="accent6" w:themeShade="BF"/>
        </w:rPr>
        <w:t xml:space="preserve"> </w:t>
      </w:r>
      <w:r w:rsidRPr="00603FB7">
        <w:rPr>
          <w:i/>
          <w:iCs/>
          <w:color w:val="3A7C22" w:themeColor="accent6" w:themeShade="BF"/>
        </w:rPr>
        <w:t>La numérotation suit généralement le nombre de saisons. Mais si par ex., les 2 premières saisons sont dans un même coffret, ce coffret aura la numérotation 1</w:t>
      </w:r>
      <w:r w:rsidR="00A2373D">
        <w:rPr>
          <w:i/>
          <w:iCs/>
          <w:color w:val="3A7C22" w:themeColor="accent6" w:themeShade="BF"/>
        </w:rPr>
        <w:t xml:space="preserve"> sur la cote</w:t>
      </w:r>
      <w:r w:rsidRPr="00603FB7">
        <w:rPr>
          <w:i/>
          <w:iCs/>
          <w:color w:val="3A7C22" w:themeColor="accent6" w:themeShade="BF"/>
        </w:rPr>
        <w:t>. Et la saison 3 aura la numérotation 2, sur la cote</w:t>
      </w:r>
      <w:r w:rsidR="00562947">
        <w:rPr>
          <w:i/>
          <w:iCs/>
          <w:color w:val="3A7C22" w:themeColor="accent6" w:themeShade="BF"/>
        </w:rPr>
        <w:t xml:space="preserve"> (mais gardera la numérotation 3, sur la notice bibliographique</w:t>
      </w:r>
      <w:r w:rsidR="007E0D34">
        <w:rPr>
          <w:i/>
          <w:iCs/>
          <w:color w:val="3A7C22" w:themeColor="accent6" w:themeShade="BF"/>
        </w:rPr>
        <w:t>)</w:t>
      </w:r>
      <w:r w:rsidRPr="00603FB7">
        <w:rPr>
          <w:i/>
          <w:iCs/>
          <w:color w:val="3A7C22" w:themeColor="accent6" w:themeShade="BF"/>
        </w:rPr>
        <w:t>.</w:t>
      </w:r>
    </w:p>
    <w:p w14:paraId="6E21EA23" w14:textId="6BC3DF59" w:rsidR="003E2A47" w:rsidRDefault="003E2A47" w:rsidP="00603FB7">
      <w:pPr>
        <w:pStyle w:val="Paragraphedeliste"/>
        <w:numPr>
          <w:ilvl w:val="0"/>
          <w:numId w:val="3"/>
        </w:numPr>
        <w:ind w:left="1276" w:right="1134"/>
        <w:jc w:val="both"/>
        <w:rPr>
          <w:i/>
          <w:iCs/>
          <w:color w:val="3A7C22" w:themeColor="accent6" w:themeShade="BF"/>
        </w:rPr>
      </w:pPr>
      <w:r w:rsidRPr="00603FB7">
        <w:rPr>
          <w:i/>
          <w:iCs/>
          <w:color w:val="3A7C22" w:themeColor="accent6" w:themeShade="BF"/>
        </w:rPr>
        <w:t>Dans la notice exemplaire</w:t>
      </w:r>
      <w:r w:rsidR="00197BD5">
        <w:rPr>
          <w:i/>
          <w:iCs/>
          <w:color w:val="3A7C22" w:themeColor="accent6" w:themeShade="BF"/>
        </w:rPr>
        <w:t xml:space="preserve"> des exemplaires et du lot</w:t>
      </w:r>
      <w:r w:rsidRPr="00603FB7">
        <w:rPr>
          <w:i/>
          <w:iCs/>
          <w:color w:val="3A7C22" w:themeColor="accent6" w:themeShade="BF"/>
        </w:rPr>
        <w:t xml:space="preserve">, la zone « Notes » aura l’indication </w:t>
      </w:r>
      <w:r w:rsidR="006A0E0F" w:rsidRPr="00603FB7">
        <w:rPr>
          <w:i/>
          <w:iCs/>
          <w:color w:val="3A7C22" w:themeColor="accent6" w:themeShade="BF"/>
        </w:rPr>
        <w:t>de type : « 3 saisons », répétée sur les notices exemplaires de chaque document (à modifier si achat de la saison 4).</w:t>
      </w:r>
    </w:p>
    <w:p w14:paraId="4AAD2C30" w14:textId="79EEF84E" w:rsidR="00404229" w:rsidRPr="00A2373D" w:rsidRDefault="00197BD5" w:rsidP="00E26C18">
      <w:pPr>
        <w:pStyle w:val="Paragraphedeliste"/>
        <w:numPr>
          <w:ilvl w:val="0"/>
          <w:numId w:val="5"/>
        </w:numPr>
        <w:ind w:right="1134"/>
        <w:jc w:val="both"/>
        <w:rPr>
          <w:i/>
          <w:iCs/>
          <w:color w:val="3A7C22" w:themeColor="accent6" w:themeShade="BF"/>
        </w:rPr>
      </w:pPr>
      <w:r>
        <w:rPr>
          <w:i/>
          <w:iCs/>
          <w:color w:val="3A7C22" w:themeColor="accent6" w:themeShade="BF"/>
        </w:rPr>
        <w:t xml:space="preserve">Cela permet de transmettre à la médiathèque </w:t>
      </w:r>
      <w:r w:rsidR="00A2373D">
        <w:rPr>
          <w:i/>
          <w:iCs/>
          <w:color w:val="3A7C22" w:themeColor="accent6" w:themeShade="BF"/>
        </w:rPr>
        <w:t xml:space="preserve">emprunteuse </w:t>
      </w:r>
      <w:r>
        <w:rPr>
          <w:i/>
          <w:iCs/>
          <w:color w:val="3A7C22" w:themeColor="accent6" w:themeShade="BF"/>
        </w:rPr>
        <w:t>l’information sur le nombre attendu de saisons, lors des retours</w:t>
      </w:r>
    </w:p>
    <w:p w14:paraId="383459A3" w14:textId="77777777" w:rsidR="00562947" w:rsidRDefault="00562947" w:rsidP="00E26C18">
      <w:pPr>
        <w:rPr>
          <w:b/>
          <w:bCs/>
          <w:sz w:val="28"/>
          <w:szCs w:val="28"/>
        </w:rPr>
      </w:pPr>
    </w:p>
    <w:p w14:paraId="365CBA24" w14:textId="70E910BF" w:rsidR="00CB5655" w:rsidRPr="00CB5655" w:rsidRDefault="00252A90" w:rsidP="00E26C18">
      <w:pPr>
        <w:rPr>
          <w:b/>
          <w:bCs/>
          <w:sz w:val="28"/>
          <w:szCs w:val="28"/>
        </w:rPr>
      </w:pPr>
      <w:r w:rsidRPr="00CB5655">
        <w:rPr>
          <w:b/>
          <w:bCs/>
          <w:sz w:val="28"/>
          <w:szCs w:val="28"/>
        </w:rPr>
        <w:lastRenderedPageBreak/>
        <w:t>Équipement</w:t>
      </w:r>
    </w:p>
    <w:p w14:paraId="66E73435" w14:textId="17BB0655" w:rsidR="00E26C18" w:rsidRDefault="00A2373D" w:rsidP="00E26C18">
      <w:r>
        <w:t>Sur certains DVD, en plus de la cote, d’autres infos doivent apparaître (étiquettes supplémentaires à coller)</w:t>
      </w:r>
      <w:r w:rsidRPr="00A2373D">
        <w:rPr>
          <w:i/>
          <w:iCs/>
          <w:color w:val="D86DCB" w:themeColor="accent5" w:themeTint="99"/>
        </w:rPr>
        <w:t xml:space="preserve"> </w:t>
      </w:r>
      <w:r w:rsidRPr="00252A90">
        <w:rPr>
          <w:i/>
          <w:iCs/>
          <w:color w:val="D86DCB" w:themeColor="accent5" w:themeTint="99"/>
        </w:rPr>
        <w:t xml:space="preserve">(Quentin, je peux faire un petit </w:t>
      </w:r>
      <w:r>
        <w:rPr>
          <w:i/>
          <w:iCs/>
          <w:color w:val="D86DCB" w:themeColor="accent5" w:themeTint="99"/>
        </w:rPr>
        <w:t>schéma</w:t>
      </w:r>
      <w:r w:rsidRPr="00252A90">
        <w:rPr>
          <w:i/>
          <w:iCs/>
          <w:color w:val="D86DCB" w:themeColor="accent5" w:themeTint="99"/>
        </w:rPr>
        <w:t xml:space="preserve"> supplémentaire au besoin)</w:t>
      </w:r>
      <w:r>
        <w:t xml:space="preserve">. </w:t>
      </w:r>
      <w:r w:rsidR="006A38E3">
        <w:t xml:space="preserve">Avec Nathalie, nous avons mis en place </w:t>
      </w:r>
      <w:r>
        <w:t>l</w:t>
      </w:r>
      <w:r w:rsidR="006A38E3">
        <w:t xml:space="preserve">e code </w:t>
      </w:r>
      <w:r>
        <w:t xml:space="preserve">suivant, via un post-it de ce type que je colle </w:t>
      </w:r>
      <w:r w:rsidR="00562947">
        <w:t>à l’intérieur du boîtier :</w:t>
      </w:r>
    </w:p>
    <w:p w14:paraId="4D6A7255" w14:textId="4563FE74" w:rsidR="00404229" w:rsidRDefault="00A2373D" w:rsidP="00E26C18">
      <w:r>
        <w:rPr>
          <w:noProof/>
          <w14:ligatures w14:val="standardContextual"/>
        </w:rPr>
        <mc:AlternateContent>
          <mc:Choice Requires="wpg">
            <w:drawing>
              <wp:anchor distT="0" distB="0" distL="114300" distR="114300" simplePos="0" relativeHeight="251688960" behindDoc="0" locked="0" layoutInCell="1" allowOverlap="1" wp14:anchorId="6AF1C705" wp14:editId="5D94CEE7">
                <wp:simplePos x="0" y="0"/>
                <wp:positionH relativeFrom="column">
                  <wp:posOffset>90804</wp:posOffset>
                </wp:positionH>
                <wp:positionV relativeFrom="paragraph">
                  <wp:posOffset>4445</wp:posOffset>
                </wp:positionV>
                <wp:extent cx="5438775" cy="1657350"/>
                <wp:effectExtent l="0" t="0" r="28575" b="19050"/>
                <wp:wrapNone/>
                <wp:docPr id="212565734" name="Groupe 8"/>
                <wp:cNvGraphicFramePr/>
                <a:graphic xmlns:a="http://schemas.openxmlformats.org/drawingml/2006/main">
                  <a:graphicData uri="http://schemas.microsoft.com/office/word/2010/wordprocessingGroup">
                    <wpg:wgp>
                      <wpg:cNvGrpSpPr/>
                      <wpg:grpSpPr>
                        <a:xfrm>
                          <a:off x="0" y="0"/>
                          <a:ext cx="5438775" cy="1657350"/>
                          <a:chOff x="0" y="0"/>
                          <a:chExt cx="5953125" cy="1914525"/>
                        </a:xfrm>
                      </wpg:grpSpPr>
                      <wps:wsp>
                        <wps:cNvPr id="1884198012" name="Légende : encadrée 1"/>
                        <wps:cNvSpPr/>
                        <wps:spPr>
                          <a:xfrm>
                            <a:off x="0" y="57150"/>
                            <a:ext cx="1314450" cy="295275"/>
                          </a:xfrm>
                          <a:prstGeom prst="borderCallout1">
                            <a:avLst>
                              <a:gd name="adj1" fmla="val 44557"/>
                              <a:gd name="adj2" fmla="val 101087"/>
                              <a:gd name="adj3" fmla="val 60887"/>
                              <a:gd name="adj4" fmla="val 138479"/>
                            </a:avLst>
                          </a:prstGeom>
                          <a:solidFill>
                            <a:srgbClr val="FFFF00"/>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FE00D8" w14:textId="77777777" w:rsidR="006A38E3" w:rsidRPr="006A38E3" w:rsidRDefault="006A38E3" w:rsidP="006A38E3">
                              <w:pPr>
                                <w:jc w:val="center"/>
                                <w:rPr>
                                  <w:color w:val="000000" w:themeColor="text1"/>
                                </w:rPr>
                              </w:pPr>
                              <w:r w:rsidRPr="006A38E3">
                                <w:rPr>
                                  <w:color w:val="000000" w:themeColor="text1"/>
                                </w:rPr>
                                <w:t>Sec</w:t>
                              </w:r>
                              <w:r>
                                <w:rPr>
                                  <w:color w:val="000000" w:themeColor="text1"/>
                                </w:rPr>
                                <w:t>tion Jeunesse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660261196" name="Image 1" descr="Une image contenant texte, écriture manuscrite, Post-it, Police&#10;&#10;Description générée automatiquement"/>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666875" y="0"/>
                            <a:ext cx="1181100" cy="1745615"/>
                          </a:xfrm>
                          <a:prstGeom prst="rect">
                            <a:avLst/>
                          </a:prstGeom>
                        </pic:spPr>
                      </pic:pic>
                      <pic:pic xmlns:pic="http://schemas.openxmlformats.org/drawingml/2006/picture">
                        <pic:nvPicPr>
                          <pic:cNvPr id="543410344" name="Image 1" descr="Une image contenant écriture manuscrite, Post-it, croquis, dessin&#10;&#10;Description générée automatiquement"/>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3114675" y="19050"/>
                            <a:ext cx="1204595" cy="1717040"/>
                          </a:xfrm>
                          <a:prstGeom prst="rect">
                            <a:avLst/>
                          </a:prstGeom>
                        </pic:spPr>
                      </pic:pic>
                      <wps:wsp>
                        <wps:cNvPr id="877198262" name="Légende : encadrée 1"/>
                        <wps:cNvSpPr/>
                        <wps:spPr>
                          <a:xfrm>
                            <a:off x="4629150" y="1619250"/>
                            <a:ext cx="1314450" cy="295275"/>
                          </a:xfrm>
                          <a:prstGeom prst="borderCallout1">
                            <a:avLst>
                              <a:gd name="adj1" fmla="val 38105"/>
                              <a:gd name="adj2" fmla="val -362"/>
                              <a:gd name="adj3" fmla="val -10081"/>
                              <a:gd name="adj4" fmla="val -40506"/>
                            </a:avLst>
                          </a:prstGeom>
                          <a:solidFill>
                            <a:srgbClr val="FFFF00"/>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D6779AB" w14:textId="47FC7B4E" w:rsidR="00404229" w:rsidRPr="006A38E3" w:rsidRDefault="00404229" w:rsidP="00404229">
                              <w:pPr>
                                <w:jc w:val="center"/>
                                <w:rPr>
                                  <w:color w:val="000000" w:themeColor="text1"/>
                                </w:rPr>
                              </w:pPr>
                              <w:r>
                                <w:rPr>
                                  <w:color w:val="000000" w:themeColor="text1"/>
                                </w:rPr>
                                <w:t>Pièces jointes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137196" name="Légende : encadrée 1"/>
                        <wps:cNvSpPr/>
                        <wps:spPr>
                          <a:xfrm>
                            <a:off x="4638675" y="1047750"/>
                            <a:ext cx="1314450" cy="295275"/>
                          </a:xfrm>
                          <a:prstGeom prst="borderCallout1">
                            <a:avLst>
                              <a:gd name="adj1" fmla="val 38105"/>
                              <a:gd name="adj2" fmla="val -362"/>
                              <a:gd name="adj3" fmla="val 44758"/>
                              <a:gd name="adj4" fmla="val -41231"/>
                            </a:avLst>
                          </a:prstGeom>
                          <a:solidFill>
                            <a:srgbClr val="FFFF00"/>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A12216" w14:textId="04D68E3B" w:rsidR="00404229" w:rsidRPr="006A38E3" w:rsidRDefault="00404229" w:rsidP="00404229">
                              <w:pPr>
                                <w:jc w:val="center"/>
                                <w:rPr>
                                  <w:color w:val="000000" w:themeColor="text1"/>
                                </w:rPr>
                              </w:pPr>
                              <w:r>
                                <w:rPr>
                                  <w:color w:val="000000" w:themeColor="text1"/>
                                </w:rPr>
                                <w:t>Interdictions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826007" name="Légende : encadrée 1"/>
                        <wps:cNvSpPr/>
                        <wps:spPr>
                          <a:xfrm>
                            <a:off x="4610100" y="76200"/>
                            <a:ext cx="1314450" cy="295275"/>
                          </a:xfrm>
                          <a:prstGeom prst="borderCallout1">
                            <a:avLst>
                              <a:gd name="adj1" fmla="val 38105"/>
                              <a:gd name="adj2" fmla="val -362"/>
                              <a:gd name="adj3" fmla="val 83468"/>
                              <a:gd name="adj4" fmla="val -47752"/>
                            </a:avLst>
                          </a:prstGeom>
                          <a:solidFill>
                            <a:srgbClr val="FFFF00"/>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9CF320" w14:textId="60D45C35" w:rsidR="00404229" w:rsidRPr="006A38E3" w:rsidRDefault="00404229" w:rsidP="00404229">
                              <w:pPr>
                                <w:jc w:val="center"/>
                                <w:rPr>
                                  <w:color w:val="000000" w:themeColor="text1"/>
                                </w:rPr>
                              </w:pPr>
                              <w:r>
                                <w:rPr>
                                  <w:color w:val="000000" w:themeColor="text1"/>
                                </w:rPr>
                                <w:t>Cote + tomaison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4898009" name="Légende : encadrée 1"/>
                        <wps:cNvSpPr/>
                        <wps:spPr>
                          <a:xfrm>
                            <a:off x="4619625" y="638175"/>
                            <a:ext cx="1314450" cy="295275"/>
                          </a:xfrm>
                          <a:prstGeom prst="borderCallout1">
                            <a:avLst>
                              <a:gd name="adj1" fmla="val 38105"/>
                              <a:gd name="adj2" fmla="val -362"/>
                              <a:gd name="adj3" fmla="val 57661"/>
                              <a:gd name="adj4" fmla="val -32535"/>
                            </a:avLst>
                          </a:prstGeom>
                          <a:solidFill>
                            <a:srgbClr val="FFFF00"/>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359792" w14:textId="503BE6E8" w:rsidR="00404229" w:rsidRDefault="00404229" w:rsidP="00404229">
                              <w:pPr>
                                <w:jc w:val="center"/>
                              </w:pPr>
                              <w:r>
                                <w:rPr>
                                  <w:color w:val="000000" w:themeColor="text1"/>
                                </w:rPr>
                                <w:t>Série 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983363" name="Légende : encadrée 1"/>
                        <wps:cNvSpPr/>
                        <wps:spPr>
                          <a:xfrm>
                            <a:off x="9525" y="552450"/>
                            <a:ext cx="1314450" cy="295275"/>
                          </a:xfrm>
                          <a:prstGeom prst="borderCallout1">
                            <a:avLst>
                              <a:gd name="adj1" fmla="val 44557"/>
                              <a:gd name="adj2" fmla="val 101087"/>
                              <a:gd name="adj3" fmla="val 41532"/>
                              <a:gd name="adj4" fmla="val 149349"/>
                            </a:avLst>
                          </a:prstGeom>
                          <a:solidFill>
                            <a:srgbClr val="FFFF00"/>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D1441C" w14:textId="69488F51" w:rsidR="00F82354" w:rsidRPr="006A38E3" w:rsidRDefault="00F82354" w:rsidP="00F82354">
                              <w:pPr>
                                <w:jc w:val="center"/>
                                <w:rPr>
                                  <w:color w:val="000000" w:themeColor="text1"/>
                                </w:rPr>
                              </w:pPr>
                              <w:r>
                                <w:rPr>
                                  <w:color w:val="000000" w:themeColor="text1"/>
                                </w:rPr>
                                <w:t>Cote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6047146" name="Légende : encadrée 1"/>
                        <wps:cNvSpPr/>
                        <wps:spPr>
                          <a:xfrm>
                            <a:off x="38100" y="1009650"/>
                            <a:ext cx="1314450" cy="295275"/>
                          </a:xfrm>
                          <a:prstGeom prst="borderCallout1">
                            <a:avLst>
                              <a:gd name="adj1" fmla="val 44557"/>
                              <a:gd name="adj2" fmla="val 101087"/>
                              <a:gd name="adj3" fmla="val 54435"/>
                              <a:gd name="adj4" fmla="val 158769"/>
                            </a:avLst>
                          </a:prstGeom>
                          <a:solidFill>
                            <a:srgbClr val="FFFF00"/>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EC76C6" w14:textId="57815435" w:rsidR="00F82354" w:rsidRPr="006A38E3" w:rsidRDefault="00F82354" w:rsidP="00F82354">
                              <w:pPr>
                                <w:jc w:val="center"/>
                                <w:rPr>
                                  <w:color w:val="000000" w:themeColor="text1"/>
                                </w:rPr>
                              </w:pPr>
                              <w:r>
                                <w:rPr>
                                  <w:color w:val="000000" w:themeColor="text1"/>
                                </w:rPr>
                                <w:t>Age conseillé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0259741" name="Légende : encadrée 1"/>
                        <wps:cNvSpPr/>
                        <wps:spPr>
                          <a:xfrm>
                            <a:off x="47625" y="1581150"/>
                            <a:ext cx="1314450" cy="295275"/>
                          </a:xfrm>
                          <a:prstGeom prst="borderCallout1">
                            <a:avLst>
                              <a:gd name="adj1" fmla="val 44557"/>
                              <a:gd name="adj2" fmla="val 101087"/>
                              <a:gd name="adj3" fmla="val 18951"/>
                              <a:gd name="adj4" fmla="val 129059"/>
                            </a:avLst>
                          </a:prstGeom>
                          <a:solidFill>
                            <a:srgbClr val="FFFF00"/>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613D9F" w14:textId="707FE790" w:rsidR="00F82354" w:rsidRPr="006A38E3" w:rsidRDefault="00F82354" w:rsidP="00F82354">
                              <w:pPr>
                                <w:rPr>
                                  <w:color w:val="000000" w:themeColor="text1"/>
                                </w:rPr>
                              </w:pPr>
                              <w:r>
                                <w:rPr>
                                  <w:color w:val="000000" w:themeColor="text1"/>
                                </w:rPr>
                                <w:t>Pièces jointes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F1C705" id="Groupe 8" o:spid="_x0000_s1027" style="position:absolute;margin-left:7.15pt;margin-top:.35pt;width:428.25pt;height:130.5pt;z-index:251688960;mso-width-relative:margin;mso-height-relative:margin" coordsize="59531,19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">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égende : encadrée 1" o:spid="_x0000_s1028" type="#_x0000_t47" style="position:absolute;top:571;width:13144;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" adj="29911,13152,21835,9624" fillcolor="yellow" strokecolor="black [3213]" strokeweight="1.5pt">
                  <v:textbox>
                    <w:txbxContent>
                      <w:p w14:paraId="59FE00D8" w14:textId="77777777" w:rsidR="006A38E3" w:rsidRPr="006A38E3" w:rsidRDefault="006A38E3" w:rsidP="006A38E3">
                        <w:pPr>
                          <w:jc w:val="center"/>
                          <w:rPr>
                            <w:color w:val="000000" w:themeColor="text1"/>
                          </w:rPr>
                        </w:pPr>
                        <w:r w:rsidRPr="006A38E3">
                          <w:rPr>
                            <w:color w:val="000000" w:themeColor="text1"/>
                          </w:rPr>
                          <w:t>Sec</w:t>
                        </w:r>
                        <w:r>
                          <w:rPr>
                            <w:color w:val="000000" w:themeColor="text1"/>
                          </w:rPr>
                          <w:t>tion Jeunesse</w:t>
                        </w:r>
                      </w:p>
                    </w:txbxContent>
                  </v:textbox>
                  <o:callout v:ext="edit" minusx="t" minusy="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9" type="#_x0000_t75" alt="Une image contenant texte, écriture manuscrite, Post-it, Police&#10;&#10;Description générée automatiquement" style="position:absolute;left:16668;width:11811;height:174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">
                  <v:imagedata r:id="rId10" o:title="Une image contenant texte, écriture manuscrite, Post-it, Police&#10;&#10;Description générée automatiquement"/>
                </v:shape>
                <v:shape id="Image 1" o:spid="_x0000_s1030" type="#_x0000_t75" alt="Une image contenant écriture manuscrite, Post-it, croquis, dessin&#10;&#10;Description générée automatiquement" style="position:absolute;left:31146;top:190;width:12046;height:171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">
                  <v:imagedata r:id="rId11" o:title="Une image contenant écriture manuscrite, Post-it, croquis, dessin&#10;&#10;Description générée automatiquement"/>
                </v:shape>
                <v:shape id="Légende : encadrée 1" o:spid="_x0000_s1031" type="#_x0000_t47" style="position:absolute;left:46291;top:16192;width:13145;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" adj="-8749,-2177,-78,8231" fillcolor="yellow" strokecolor="black [3213]" strokeweight="1.5pt">
                  <v:textbox>
                    <w:txbxContent>
                      <w:p w14:paraId="0D6779AB" w14:textId="47FC7B4E" w:rsidR="00404229" w:rsidRPr="006A38E3" w:rsidRDefault="00404229" w:rsidP="00404229">
                        <w:pPr>
                          <w:jc w:val="center"/>
                          <w:rPr>
                            <w:color w:val="000000" w:themeColor="text1"/>
                          </w:rPr>
                        </w:pPr>
                        <w:r>
                          <w:rPr>
                            <w:color w:val="000000" w:themeColor="text1"/>
                          </w:rPr>
                          <w:t>Pièces jointes</w:t>
                        </w:r>
                      </w:p>
                    </w:txbxContent>
                  </v:textbox>
                </v:shape>
                <v:shape id="Légende : encadrée 1" o:spid="_x0000_s1032" type="#_x0000_t47" style="position:absolute;left:46386;top:10477;width:13145;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" adj="-8906,9668,-78,8231" fillcolor="yellow" strokecolor="black [3213]" strokeweight="1.5pt">
                  <v:textbox>
                    <w:txbxContent>
                      <w:p w14:paraId="0EA12216" w14:textId="04D68E3B" w:rsidR="00404229" w:rsidRPr="006A38E3" w:rsidRDefault="00404229" w:rsidP="00404229">
                        <w:pPr>
                          <w:jc w:val="center"/>
                          <w:rPr>
                            <w:color w:val="000000" w:themeColor="text1"/>
                          </w:rPr>
                        </w:pPr>
                        <w:r>
                          <w:rPr>
                            <w:color w:val="000000" w:themeColor="text1"/>
                          </w:rPr>
                          <w:t>Interdictions</w:t>
                        </w:r>
                      </w:p>
                    </w:txbxContent>
                  </v:textbox>
                  <o:callout v:ext="edit" minusy="t"/>
                </v:shape>
                <v:shape id="Légende : encadrée 1" o:spid="_x0000_s1033" type="#_x0000_t47" style="position:absolute;left:46101;top:762;width:13144;height:2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" adj="-10314,18029,-78,8231" fillcolor="yellow" strokecolor="black [3213]" strokeweight="1.5pt">
                  <v:textbox>
                    <w:txbxContent>
                      <w:p w14:paraId="079CF320" w14:textId="60D45C35" w:rsidR="00404229" w:rsidRPr="006A38E3" w:rsidRDefault="00404229" w:rsidP="00404229">
                        <w:pPr>
                          <w:jc w:val="center"/>
                          <w:rPr>
                            <w:color w:val="000000" w:themeColor="text1"/>
                          </w:rPr>
                        </w:pPr>
                        <w:r>
                          <w:rPr>
                            <w:color w:val="000000" w:themeColor="text1"/>
                          </w:rPr>
                          <w:t>Cote + tomaison</w:t>
                        </w:r>
                      </w:p>
                    </w:txbxContent>
                  </v:textbox>
                  <o:callout v:ext="edit" minusy="t"/>
                </v:shape>
                <v:shape id="Légende : encadrée 1" o:spid="_x0000_s1034" type="#_x0000_t47" style="position:absolute;left:46196;top:6381;width:13144;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" adj="-7028,12455,-78,8231" fillcolor="yellow" strokecolor="black [3213]" strokeweight="1.5pt">
                  <v:textbox>
                    <w:txbxContent>
                      <w:p w14:paraId="36359792" w14:textId="503BE6E8" w:rsidR="00404229" w:rsidRDefault="00404229" w:rsidP="00404229">
                        <w:pPr>
                          <w:jc w:val="center"/>
                        </w:pPr>
                        <w:r>
                          <w:rPr>
                            <w:color w:val="000000" w:themeColor="text1"/>
                          </w:rPr>
                          <w:t>Série TV</w:t>
                        </w:r>
                      </w:p>
                    </w:txbxContent>
                  </v:textbox>
                  <o:callout v:ext="edit" minusy="t"/>
                </v:shape>
                <v:shape id="Légende : encadrée 1" o:spid="_x0000_s1035" type="#_x0000_t47" style="position:absolute;left:95;top:5524;width:13144;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" adj="32259,8971,21835,9624" fillcolor="yellow" strokecolor="black [3213]" strokeweight="1.5pt">
                  <v:textbox>
                    <w:txbxContent>
                      <w:p w14:paraId="2CD1441C" w14:textId="69488F51" w:rsidR="00F82354" w:rsidRPr="006A38E3" w:rsidRDefault="00F82354" w:rsidP="00F82354">
                        <w:pPr>
                          <w:jc w:val="center"/>
                          <w:rPr>
                            <w:color w:val="000000" w:themeColor="text1"/>
                          </w:rPr>
                        </w:pPr>
                        <w:r>
                          <w:rPr>
                            <w:color w:val="000000" w:themeColor="text1"/>
                          </w:rPr>
                          <w:t>Cote</w:t>
                        </w:r>
                      </w:p>
                    </w:txbxContent>
                  </v:textbox>
                  <o:callout v:ext="edit" minusx="t"/>
                </v:shape>
                <v:shape id="Légende : encadrée 1" o:spid="_x0000_s1036" type="#_x0000_t47" style="position:absolute;left:381;top:10096;width:13144;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" adj="34294,11758,21835,9624" fillcolor="yellow" strokecolor="black [3213]" strokeweight="1.5pt">
                  <v:textbox>
                    <w:txbxContent>
                      <w:p w14:paraId="01EC76C6" w14:textId="57815435" w:rsidR="00F82354" w:rsidRPr="006A38E3" w:rsidRDefault="00F82354" w:rsidP="00F82354">
                        <w:pPr>
                          <w:jc w:val="center"/>
                          <w:rPr>
                            <w:color w:val="000000" w:themeColor="text1"/>
                          </w:rPr>
                        </w:pPr>
                        <w:r>
                          <w:rPr>
                            <w:color w:val="000000" w:themeColor="text1"/>
                          </w:rPr>
                          <w:t>Age conseillé</w:t>
                        </w:r>
                      </w:p>
                    </w:txbxContent>
                  </v:textbox>
                  <o:callout v:ext="edit" minusx="t" minusy="t"/>
                </v:shape>
                <v:shape id="Légende : encadrée 1" o:spid="_x0000_s1037" type="#_x0000_t47" style="position:absolute;left:476;top:15811;width:13144;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" adj="27877,4093,21835,9624" fillcolor="yellow" strokecolor="black [3213]" strokeweight="1.5pt">
                  <v:textbox>
                    <w:txbxContent>
                      <w:p w14:paraId="4E613D9F" w14:textId="707FE790" w:rsidR="00F82354" w:rsidRPr="006A38E3" w:rsidRDefault="00F82354" w:rsidP="00F82354">
                        <w:pPr>
                          <w:rPr>
                            <w:color w:val="000000" w:themeColor="text1"/>
                          </w:rPr>
                        </w:pPr>
                        <w:r>
                          <w:rPr>
                            <w:color w:val="000000" w:themeColor="text1"/>
                          </w:rPr>
                          <w:t>Pièces jointes</w:t>
                        </w:r>
                      </w:p>
                    </w:txbxContent>
                  </v:textbox>
                  <o:callout v:ext="edit" minusx="t"/>
                </v:shape>
              </v:group>
            </w:pict>
          </mc:Fallback>
        </mc:AlternateContent>
      </w:r>
    </w:p>
    <w:p w14:paraId="2DFC52EE" w14:textId="567DE217" w:rsidR="00404229" w:rsidRDefault="00404229" w:rsidP="00E26C18"/>
    <w:p w14:paraId="6AF4183A" w14:textId="2EC136E7" w:rsidR="00E26C18" w:rsidRDefault="00E26C18" w:rsidP="00E26C18"/>
    <w:p w14:paraId="6A38468A" w14:textId="52CF55E2" w:rsidR="006A38E3" w:rsidRDefault="006A38E3" w:rsidP="006A38E3">
      <w:pPr>
        <w:jc w:val="center"/>
      </w:pPr>
    </w:p>
    <w:p w14:paraId="5FB53048" w14:textId="118C8A9D" w:rsidR="006A38E3" w:rsidRDefault="006A38E3" w:rsidP="00E26C18"/>
    <w:p w14:paraId="0592F092" w14:textId="77777777" w:rsidR="00A2373D" w:rsidRDefault="00A2373D" w:rsidP="00E26C18"/>
    <w:p w14:paraId="0055FC2D" w14:textId="56A0D5D8" w:rsidR="00C02E7E" w:rsidRDefault="00C02E7E" w:rsidP="00C02E7E">
      <w:pPr>
        <w:pStyle w:val="Titre2"/>
      </w:pPr>
      <w:bookmarkStart w:id="8" w:name="_Toc190245187"/>
      <w:r>
        <w:t>Désherbage</w:t>
      </w:r>
      <w:bookmarkEnd w:id="8"/>
    </w:p>
    <w:p w14:paraId="621092A7" w14:textId="77777777" w:rsidR="007E0D34" w:rsidRDefault="007E0D34" w:rsidP="00C02E7E"/>
    <w:p w14:paraId="2DA8754F" w14:textId="77777777" w:rsidR="00A2373D" w:rsidRDefault="008D1081" w:rsidP="00C02E7E">
      <w:r>
        <w:t xml:space="preserve">Le désherbage a lieu très régulièrement </w:t>
      </w:r>
      <w:r w:rsidR="002D1ECD">
        <w:t xml:space="preserve">(plusieurs fois par an) </w:t>
      </w:r>
      <w:r>
        <w:t>depuis plusieurs années, car les prêts ont fortement diminué.</w:t>
      </w:r>
    </w:p>
    <w:p w14:paraId="7B5FA423" w14:textId="1678A247" w:rsidR="007E0D34" w:rsidRDefault="00A52166" w:rsidP="00A52166">
      <w:r>
        <w:t xml:space="preserve">Pour éditer un </w:t>
      </w:r>
      <w:proofErr w:type="gramStart"/>
      <w:r>
        <w:t>listing</w:t>
      </w:r>
      <w:proofErr w:type="gramEnd"/>
      <w:r>
        <w:t xml:space="preserve"> des candidats au désherbage, on croise les critères de data d’acquisition et de date du dernier prêt. Cependant il n’y a pas de fourchette </w:t>
      </w:r>
      <w:proofErr w:type="spellStart"/>
      <w:r>
        <w:t>pré-déterminée</w:t>
      </w:r>
      <w:proofErr w:type="spellEnd"/>
      <w:r>
        <w:t xml:space="preserve"> pour ces critères. On part plutôt de la place disponible et du nombre de DVD devant être désherbés pour que les bacs soient praticables, puis on adapte ces critères pour trouver le nombre de DVD souhaité</w:t>
      </w:r>
    </w:p>
    <w:p w14:paraId="0B7C82C4" w14:textId="1971B483" w:rsidR="00F82177" w:rsidRDefault="00F82177" w:rsidP="00C02E7E">
      <w:r>
        <w:t>L’état physique peut jouer, mais remplacer les boîtiers abîmés est un moyen efficace pour « rajeunir » le film.</w:t>
      </w:r>
      <w:r w:rsidR="008D1081">
        <w:t xml:space="preserve"> De manière globale, l’absence d’attrait de la jaquette (photos noir et blanc, résumé inexistant ou en langue étrangère) joue aussi sur la conservation ou le désherbage.</w:t>
      </w:r>
    </w:p>
    <w:p w14:paraId="3C0AAD97" w14:textId="6B3544DF" w:rsidR="00F82177" w:rsidRDefault="00F82177" w:rsidP="00C02E7E">
      <w:r>
        <w:t xml:space="preserve">Pour les DVD illisibles, des envois réguliers (2 fois par an) chez </w:t>
      </w:r>
      <w:proofErr w:type="spellStart"/>
      <w:r>
        <w:t>Digirestore</w:t>
      </w:r>
      <w:proofErr w:type="spellEnd"/>
      <w:r w:rsidR="008E1B96">
        <w:t xml:space="preserve"> ou autre fournisseur</w:t>
      </w:r>
      <w:r>
        <w:t xml:space="preserve"> permettent de sauver un certain nombre de titres.</w:t>
      </w:r>
    </w:p>
    <w:p w14:paraId="073E7D62" w14:textId="49E95C5E" w:rsidR="00F82177" w:rsidRDefault="00F82177" w:rsidP="00C02E7E">
      <w:r>
        <w:t xml:space="preserve">En section jeunesse, et en </w:t>
      </w:r>
      <w:r w:rsidR="008D1081">
        <w:t>C</w:t>
      </w:r>
      <w:r>
        <w:t xml:space="preserve">omédie adulte, le désherbage peut </w:t>
      </w:r>
      <w:r w:rsidR="004E44E4">
        <w:t xml:space="preserve">aussi </w:t>
      </w:r>
      <w:r>
        <w:t>porter sur les doublons. De même, il reste encore un certain nombre de titres en doublon, en fiction adulte notamment, qui peuvent être efficacement désherbés.</w:t>
      </w:r>
    </w:p>
    <w:p w14:paraId="17B67991" w14:textId="63063DC7" w:rsidR="00F82177" w:rsidRDefault="008D1081" w:rsidP="00C02E7E">
      <w:r>
        <w:t xml:space="preserve">En documentaires, certains sujets d’actualité peuvent se périmer. </w:t>
      </w:r>
      <w:r w:rsidR="004E44E4">
        <w:t xml:space="preserve">En outre, </w:t>
      </w:r>
      <w:r>
        <w:t>les critères utilisés pour la fiction fonctionnent aussi pour les documentaires. En jeunesse, le pilon est difficile car l’offre éditoriale est très faible donc supprimer un titre sur un sujet équivaut généralement à ne plus rien proposer sur ce sujet.</w:t>
      </w:r>
    </w:p>
    <w:p w14:paraId="4ABD3EFA" w14:textId="2FA51EEA" w:rsidR="00F82177" w:rsidRDefault="008D1081" w:rsidP="00C02E7E">
      <w:r>
        <w:t>Certains domaines documentaires sont amenés à se réduire progressivement, faute d’offre éditoriale en format DVD (spectacles d’humour, fonds musique).</w:t>
      </w:r>
    </w:p>
    <w:p w14:paraId="0369330E" w14:textId="3F511A77" w:rsidR="00642CBE" w:rsidRDefault="00642CBE" w:rsidP="00642CBE">
      <w:pPr>
        <w:pStyle w:val="Titre2"/>
      </w:pPr>
      <w:bookmarkStart w:id="9" w:name="_Toc190245188"/>
      <w:r>
        <w:t>Médiation</w:t>
      </w:r>
      <w:r w:rsidR="008E1B96">
        <w:t xml:space="preserve"> et diffusion</w:t>
      </w:r>
      <w:bookmarkEnd w:id="9"/>
    </w:p>
    <w:p w14:paraId="112A93AD" w14:textId="74FA4ED1" w:rsidR="00642CBE" w:rsidRDefault="008E1B96" w:rsidP="00C02E7E">
      <w:r>
        <w:t xml:space="preserve">Face au constat que les bibliothèques réservent peu les DVD via le portail (peut-être du fait de leur faible connaissance de ce support) on effectue deux fois par an une sélection sur le portail </w:t>
      </w:r>
      <w:r>
        <w:lastRenderedPageBreak/>
        <w:t>avec diffusion sur [bibs44]. Ces sélections peuvent être thématiques, liées à l’actualité, des coups de cœur…</w:t>
      </w:r>
    </w:p>
    <w:p w14:paraId="62EDDD52" w14:textId="15AFBDF0" w:rsidR="008E1B96" w:rsidRDefault="008E1B96" w:rsidP="00C02E7E">
      <w:r>
        <w:t>Par ailleurs on va expérimenter en 2025 des réassorts automatiques pour les bibliothèques possédant un fonds DVD mais n’utilisant pas ou peu les choix sur place.</w:t>
      </w:r>
    </w:p>
    <w:p w14:paraId="61B9F8EC" w14:textId="77777777" w:rsidR="00886319" w:rsidRDefault="00886319" w:rsidP="00886319"/>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0" w:name="_Toc190245189"/>
      <w:r>
        <w:lastRenderedPageBreak/>
        <w:t>Données statistiques</w:t>
      </w:r>
      <w:bookmarkEnd w:id="10"/>
    </w:p>
    <w:p w14:paraId="7AEA8203" w14:textId="1C61F357" w:rsidR="005458D9" w:rsidRDefault="005458D9" w:rsidP="005458D9">
      <w:pPr>
        <w:pStyle w:val="Titre2"/>
      </w:pPr>
      <w:bookmarkStart w:id="11" w:name="_Toc190245190"/>
      <w:r>
        <w:t>202</w:t>
      </w:r>
      <w:r w:rsidR="004D03DA">
        <w:t>5</w:t>
      </w:r>
      <w:r>
        <w:t xml:space="preserve"> (données 202</w:t>
      </w:r>
      <w:r w:rsidR="004D03DA">
        <w:t>4</w:t>
      </w:r>
      <w:r>
        <w:t>)</w:t>
      </w:r>
      <w:bookmarkEnd w:id="11"/>
    </w:p>
    <w:tbl>
      <w:tblPr>
        <w:tblW w:w="12860" w:type="dxa"/>
        <w:tblCellMar>
          <w:left w:w="70" w:type="dxa"/>
          <w:right w:w="70" w:type="dxa"/>
        </w:tblCellMar>
        <w:tblLook w:val="04A0" w:firstRow="1" w:lastRow="0" w:firstColumn="1" w:lastColumn="0" w:noHBand="0" w:noVBand="1"/>
      </w:tblPr>
      <w:tblGrid>
        <w:gridCol w:w="1900"/>
        <w:gridCol w:w="820"/>
        <w:gridCol w:w="820"/>
        <w:gridCol w:w="880"/>
        <w:gridCol w:w="880"/>
        <w:gridCol w:w="1000"/>
        <w:gridCol w:w="1000"/>
        <w:gridCol w:w="1380"/>
        <w:gridCol w:w="900"/>
        <w:gridCol w:w="1220"/>
        <w:gridCol w:w="880"/>
        <w:gridCol w:w="1180"/>
      </w:tblGrid>
      <w:tr w:rsidR="007E521F" w:rsidRPr="007E521F" w14:paraId="52BBD0D7" w14:textId="77777777" w:rsidTr="007E521F">
        <w:trPr>
          <w:trHeight w:val="660"/>
        </w:trPr>
        <w:tc>
          <w:tcPr>
            <w:tcW w:w="190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97D5B2" w14:textId="77777777" w:rsidR="007E521F" w:rsidRPr="007E521F" w:rsidRDefault="007E521F" w:rsidP="007E521F">
            <w:pPr>
              <w:spacing w:after="0" w:line="240" w:lineRule="auto"/>
              <w:jc w:val="center"/>
              <w:rPr>
                <w:rFonts w:ascii="Calibri" w:eastAsia="Times New Roman" w:hAnsi="Calibri" w:cs="Calibri"/>
                <w:b/>
                <w:bCs/>
                <w:lang w:eastAsia="fr-FR"/>
              </w:rPr>
            </w:pPr>
            <w:r w:rsidRPr="007E521F">
              <w:rPr>
                <w:rFonts w:ascii="Calibri" w:eastAsia="Times New Roman" w:hAnsi="Calibri" w:cs="Calibri"/>
                <w:b/>
                <w:bCs/>
                <w:lang w:eastAsia="fr-FR"/>
              </w:rPr>
              <w:t>Localisation origine</w:t>
            </w:r>
          </w:p>
        </w:tc>
        <w:tc>
          <w:tcPr>
            <w:tcW w:w="820" w:type="dxa"/>
            <w:tcBorders>
              <w:top w:val="single" w:sz="8" w:space="0" w:color="auto"/>
              <w:left w:val="nil"/>
              <w:bottom w:val="single" w:sz="4" w:space="0" w:color="auto"/>
              <w:right w:val="single" w:sz="4" w:space="0" w:color="auto"/>
            </w:tcBorders>
            <w:shd w:val="clear" w:color="auto" w:fill="auto"/>
            <w:vAlign w:val="center"/>
            <w:hideMark/>
          </w:tcPr>
          <w:p w14:paraId="5FEDF656" w14:textId="77777777" w:rsidR="007E521F" w:rsidRPr="007E521F" w:rsidRDefault="007E521F" w:rsidP="007E521F">
            <w:pPr>
              <w:spacing w:after="0" w:line="240" w:lineRule="auto"/>
              <w:jc w:val="center"/>
              <w:rPr>
                <w:rFonts w:ascii="Calibri" w:eastAsia="Times New Roman" w:hAnsi="Calibri" w:cs="Calibri"/>
                <w:b/>
                <w:bCs/>
                <w:lang w:eastAsia="fr-FR"/>
              </w:rPr>
            </w:pPr>
            <w:proofErr w:type="gramStart"/>
            <w:r w:rsidRPr="007E521F">
              <w:rPr>
                <w:rFonts w:ascii="Calibri" w:eastAsia="Times New Roman" w:hAnsi="Calibri" w:cs="Calibri"/>
                <w:b/>
                <w:bCs/>
                <w:lang w:eastAsia="fr-FR"/>
              </w:rPr>
              <w:t>nb</w:t>
            </w:r>
            <w:proofErr w:type="gramEnd"/>
            <w:r w:rsidRPr="007E521F">
              <w:rPr>
                <w:rFonts w:ascii="Calibri" w:eastAsia="Times New Roman" w:hAnsi="Calibri" w:cs="Calibri"/>
                <w:b/>
                <w:bCs/>
                <w:lang w:eastAsia="fr-FR"/>
              </w:rPr>
              <w:t xml:space="preserve"> docs</w:t>
            </w:r>
          </w:p>
        </w:tc>
        <w:tc>
          <w:tcPr>
            <w:tcW w:w="820" w:type="dxa"/>
            <w:tcBorders>
              <w:top w:val="single" w:sz="8" w:space="0" w:color="auto"/>
              <w:left w:val="nil"/>
              <w:bottom w:val="single" w:sz="4" w:space="0" w:color="auto"/>
              <w:right w:val="single" w:sz="4" w:space="0" w:color="auto"/>
            </w:tcBorders>
            <w:shd w:val="clear" w:color="auto" w:fill="auto"/>
            <w:vAlign w:val="center"/>
            <w:hideMark/>
          </w:tcPr>
          <w:p w14:paraId="471037EE" w14:textId="77777777" w:rsidR="007E521F" w:rsidRPr="007E521F" w:rsidRDefault="007E521F" w:rsidP="007E521F">
            <w:pPr>
              <w:spacing w:after="0" w:line="240" w:lineRule="auto"/>
              <w:jc w:val="center"/>
              <w:rPr>
                <w:rFonts w:ascii="Calibri" w:eastAsia="Times New Roman" w:hAnsi="Calibri" w:cs="Calibri"/>
                <w:b/>
                <w:bCs/>
                <w:lang w:eastAsia="fr-FR"/>
              </w:rPr>
            </w:pPr>
            <w:proofErr w:type="gramStart"/>
            <w:r w:rsidRPr="007E521F">
              <w:rPr>
                <w:rFonts w:ascii="Calibri" w:eastAsia="Times New Roman" w:hAnsi="Calibri" w:cs="Calibri"/>
                <w:b/>
                <w:bCs/>
                <w:lang w:eastAsia="fr-FR"/>
              </w:rPr>
              <w:t>en</w:t>
            </w:r>
            <w:proofErr w:type="gramEnd"/>
            <w:r w:rsidRPr="007E521F">
              <w:rPr>
                <w:rFonts w:ascii="Calibri" w:eastAsia="Times New Roman" w:hAnsi="Calibri" w:cs="Calibri"/>
                <w:b/>
                <w:bCs/>
                <w:lang w:eastAsia="fr-FR"/>
              </w:rPr>
              <w:t xml:space="preserve"> prêt</w:t>
            </w:r>
          </w:p>
        </w:tc>
        <w:tc>
          <w:tcPr>
            <w:tcW w:w="880" w:type="dxa"/>
            <w:tcBorders>
              <w:top w:val="single" w:sz="8" w:space="0" w:color="auto"/>
              <w:left w:val="nil"/>
              <w:bottom w:val="single" w:sz="4" w:space="0" w:color="auto"/>
              <w:right w:val="single" w:sz="4" w:space="0" w:color="auto"/>
            </w:tcBorders>
            <w:shd w:val="clear" w:color="000000" w:fill="C6E0B4"/>
            <w:vAlign w:val="center"/>
            <w:hideMark/>
          </w:tcPr>
          <w:p w14:paraId="543E7482" w14:textId="77777777" w:rsidR="007E521F" w:rsidRPr="007E521F" w:rsidRDefault="007E521F" w:rsidP="007E521F">
            <w:pPr>
              <w:spacing w:after="0" w:line="240" w:lineRule="auto"/>
              <w:jc w:val="center"/>
              <w:rPr>
                <w:rFonts w:ascii="Calibri" w:eastAsia="Times New Roman" w:hAnsi="Calibri" w:cs="Calibri"/>
                <w:b/>
                <w:bCs/>
                <w:lang w:eastAsia="fr-FR"/>
              </w:rPr>
            </w:pPr>
            <w:r w:rsidRPr="007E521F">
              <w:rPr>
                <w:rFonts w:ascii="Calibri" w:eastAsia="Times New Roman" w:hAnsi="Calibri" w:cs="Calibri"/>
                <w:b/>
                <w:bCs/>
                <w:lang w:eastAsia="fr-FR"/>
              </w:rPr>
              <w:t>%</w:t>
            </w:r>
            <w:proofErr w:type="spellStart"/>
            <w:r w:rsidRPr="007E521F">
              <w:rPr>
                <w:rFonts w:ascii="Calibri" w:eastAsia="Times New Roman" w:hAnsi="Calibri" w:cs="Calibri"/>
                <w:b/>
                <w:bCs/>
                <w:lang w:eastAsia="fr-FR"/>
              </w:rPr>
              <w:t>age</w:t>
            </w:r>
            <w:proofErr w:type="spellEnd"/>
            <w:r w:rsidRPr="007E521F">
              <w:rPr>
                <w:rFonts w:ascii="Calibri" w:eastAsia="Times New Roman" w:hAnsi="Calibri" w:cs="Calibri"/>
                <w:b/>
                <w:bCs/>
                <w:lang w:eastAsia="fr-FR"/>
              </w:rPr>
              <w:t xml:space="preserve"> prêts</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7B089144" w14:textId="77777777" w:rsidR="007E521F" w:rsidRPr="007E521F" w:rsidRDefault="007E521F" w:rsidP="007E521F">
            <w:pPr>
              <w:spacing w:after="0" w:line="240" w:lineRule="auto"/>
              <w:jc w:val="center"/>
              <w:rPr>
                <w:rFonts w:ascii="Calibri" w:eastAsia="Times New Roman" w:hAnsi="Calibri" w:cs="Calibri"/>
                <w:b/>
                <w:bCs/>
                <w:lang w:eastAsia="fr-FR"/>
              </w:rPr>
            </w:pPr>
            <w:proofErr w:type="gramStart"/>
            <w:r w:rsidRPr="007E521F">
              <w:rPr>
                <w:rFonts w:ascii="Calibri" w:eastAsia="Times New Roman" w:hAnsi="Calibri" w:cs="Calibri"/>
                <w:b/>
                <w:bCs/>
                <w:lang w:eastAsia="fr-FR"/>
              </w:rPr>
              <w:t>moins</w:t>
            </w:r>
            <w:proofErr w:type="gramEnd"/>
            <w:r w:rsidRPr="007E521F">
              <w:rPr>
                <w:rFonts w:ascii="Calibri" w:eastAsia="Times New Roman" w:hAnsi="Calibri" w:cs="Calibri"/>
                <w:b/>
                <w:bCs/>
                <w:lang w:eastAsia="fr-FR"/>
              </w:rPr>
              <w:t xml:space="preserve"> 5 ans</w:t>
            </w:r>
          </w:p>
        </w:tc>
        <w:tc>
          <w:tcPr>
            <w:tcW w:w="1000" w:type="dxa"/>
            <w:tcBorders>
              <w:top w:val="single" w:sz="8" w:space="0" w:color="auto"/>
              <w:left w:val="nil"/>
              <w:bottom w:val="single" w:sz="4" w:space="0" w:color="auto"/>
              <w:right w:val="single" w:sz="4" w:space="0" w:color="auto"/>
            </w:tcBorders>
            <w:shd w:val="clear" w:color="auto" w:fill="auto"/>
            <w:vAlign w:val="center"/>
            <w:hideMark/>
          </w:tcPr>
          <w:p w14:paraId="12B9C914" w14:textId="77777777" w:rsidR="007E521F" w:rsidRPr="007E521F" w:rsidRDefault="007E521F" w:rsidP="007E521F">
            <w:pPr>
              <w:spacing w:after="0" w:line="240" w:lineRule="auto"/>
              <w:jc w:val="center"/>
              <w:rPr>
                <w:rFonts w:ascii="Calibri" w:eastAsia="Times New Roman" w:hAnsi="Calibri" w:cs="Calibri"/>
                <w:b/>
                <w:bCs/>
                <w:lang w:eastAsia="fr-FR"/>
              </w:rPr>
            </w:pPr>
            <w:r w:rsidRPr="007E521F">
              <w:rPr>
                <w:rFonts w:ascii="Calibri" w:eastAsia="Times New Roman" w:hAnsi="Calibri" w:cs="Calibri"/>
                <w:b/>
                <w:bCs/>
                <w:lang w:eastAsia="fr-FR"/>
              </w:rPr>
              <w:t>%</w:t>
            </w:r>
            <w:proofErr w:type="spellStart"/>
            <w:r w:rsidRPr="007E521F">
              <w:rPr>
                <w:rFonts w:ascii="Calibri" w:eastAsia="Times New Roman" w:hAnsi="Calibri" w:cs="Calibri"/>
                <w:b/>
                <w:bCs/>
                <w:lang w:eastAsia="fr-FR"/>
              </w:rPr>
              <w:t>age</w:t>
            </w:r>
            <w:proofErr w:type="spellEnd"/>
            <w:r w:rsidRPr="007E521F">
              <w:rPr>
                <w:rFonts w:ascii="Calibri" w:eastAsia="Times New Roman" w:hAnsi="Calibri" w:cs="Calibri"/>
                <w:b/>
                <w:bCs/>
                <w:lang w:eastAsia="fr-FR"/>
              </w:rPr>
              <w:t xml:space="preserve"> - 5 ans</w:t>
            </w:r>
          </w:p>
        </w:tc>
        <w:tc>
          <w:tcPr>
            <w:tcW w:w="1000" w:type="dxa"/>
            <w:tcBorders>
              <w:top w:val="single" w:sz="8" w:space="0" w:color="auto"/>
              <w:left w:val="nil"/>
              <w:bottom w:val="single" w:sz="4" w:space="0" w:color="auto"/>
              <w:right w:val="single" w:sz="4" w:space="0" w:color="auto"/>
            </w:tcBorders>
            <w:shd w:val="clear" w:color="auto" w:fill="auto"/>
            <w:vAlign w:val="center"/>
            <w:hideMark/>
          </w:tcPr>
          <w:p w14:paraId="7C63C2FA" w14:textId="77777777" w:rsidR="007E521F" w:rsidRPr="007E521F" w:rsidRDefault="007E521F" w:rsidP="007E521F">
            <w:pPr>
              <w:spacing w:after="0" w:line="240" w:lineRule="auto"/>
              <w:jc w:val="center"/>
              <w:rPr>
                <w:rFonts w:ascii="Calibri" w:eastAsia="Times New Roman" w:hAnsi="Calibri" w:cs="Calibri"/>
                <w:b/>
                <w:bCs/>
                <w:lang w:eastAsia="fr-FR"/>
              </w:rPr>
            </w:pPr>
            <w:proofErr w:type="gramStart"/>
            <w:r w:rsidRPr="007E521F">
              <w:rPr>
                <w:rFonts w:ascii="Calibri" w:eastAsia="Times New Roman" w:hAnsi="Calibri" w:cs="Calibri"/>
                <w:b/>
                <w:bCs/>
                <w:lang w:eastAsia="fr-FR"/>
              </w:rPr>
              <w:t>nb</w:t>
            </w:r>
            <w:proofErr w:type="gramEnd"/>
            <w:r w:rsidRPr="007E521F">
              <w:rPr>
                <w:rFonts w:ascii="Calibri" w:eastAsia="Times New Roman" w:hAnsi="Calibri" w:cs="Calibri"/>
                <w:b/>
                <w:bCs/>
                <w:lang w:eastAsia="fr-FR"/>
              </w:rPr>
              <w:t xml:space="preserve"> prêts - 5 ans</w:t>
            </w:r>
          </w:p>
        </w:tc>
        <w:tc>
          <w:tcPr>
            <w:tcW w:w="1380" w:type="dxa"/>
            <w:tcBorders>
              <w:top w:val="single" w:sz="8" w:space="0" w:color="auto"/>
              <w:left w:val="nil"/>
              <w:bottom w:val="single" w:sz="4" w:space="0" w:color="auto"/>
              <w:right w:val="single" w:sz="4" w:space="0" w:color="auto"/>
            </w:tcBorders>
            <w:shd w:val="clear" w:color="000000" w:fill="C6E0B4"/>
            <w:vAlign w:val="center"/>
            <w:hideMark/>
          </w:tcPr>
          <w:p w14:paraId="1A3BF24D" w14:textId="77777777" w:rsidR="007E521F" w:rsidRPr="007E521F" w:rsidRDefault="007E521F" w:rsidP="007E521F">
            <w:pPr>
              <w:spacing w:after="0" w:line="240" w:lineRule="auto"/>
              <w:jc w:val="center"/>
              <w:rPr>
                <w:rFonts w:ascii="Calibri" w:eastAsia="Times New Roman" w:hAnsi="Calibri" w:cs="Calibri"/>
                <w:b/>
                <w:bCs/>
                <w:lang w:eastAsia="fr-FR"/>
              </w:rPr>
            </w:pPr>
            <w:r w:rsidRPr="007E521F">
              <w:rPr>
                <w:rFonts w:ascii="Calibri" w:eastAsia="Times New Roman" w:hAnsi="Calibri" w:cs="Calibri"/>
                <w:b/>
                <w:bCs/>
                <w:lang w:eastAsia="fr-FR"/>
              </w:rPr>
              <w:t>%</w:t>
            </w:r>
            <w:proofErr w:type="spellStart"/>
            <w:r w:rsidRPr="007E521F">
              <w:rPr>
                <w:rFonts w:ascii="Calibri" w:eastAsia="Times New Roman" w:hAnsi="Calibri" w:cs="Calibri"/>
                <w:b/>
                <w:bCs/>
                <w:lang w:eastAsia="fr-FR"/>
              </w:rPr>
              <w:t>age</w:t>
            </w:r>
            <w:proofErr w:type="spellEnd"/>
            <w:r w:rsidRPr="007E521F">
              <w:rPr>
                <w:rFonts w:ascii="Calibri" w:eastAsia="Times New Roman" w:hAnsi="Calibri" w:cs="Calibri"/>
                <w:b/>
                <w:bCs/>
                <w:lang w:eastAsia="fr-FR"/>
              </w:rPr>
              <w:t xml:space="preserve"> - 5 ans en prêt</w:t>
            </w:r>
          </w:p>
        </w:tc>
        <w:tc>
          <w:tcPr>
            <w:tcW w:w="900" w:type="dxa"/>
            <w:tcBorders>
              <w:top w:val="single" w:sz="8" w:space="0" w:color="auto"/>
              <w:left w:val="nil"/>
              <w:bottom w:val="single" w:sz="4" w:space="0" w:color="auto"/>
              <w:right w:val="single" w:sz="4" w:space="0" w:color="auto"/>
            </w:tcBorders>
            <w:shd w:val="clear" w:color="auto" w:fill="auto"/>
            <w:vAlign w:val="center"/>
            <w:hideMark/>
          </w:tcPr>
          <w:p w14:paraId="08CB22A8" w14:textId="77777777" w:rsidR="007E521F" w:rsidRPr="007E521F" w:rsidRDefault="007E521F" w:rsidP="007E521F">
            <w:pPr>
              <w:spacing w:after="0" w:line="240" w:lineRule="auto"/>
              <w:jc w:val="center"/>
              <w:rPr>
                <w:rFonts w:ascii="Calibri" w:eastAsia="Times New Roman" w:hAnsi="Calibri" w:cs="Calibri"/>
                <w:b/>
                <w:bCs/>
                <w:lang w:eastAsia="fr-FR"/>
              </w:rPr>
            </w:pPr>
            <w:proofErr w:type="spellStart"/>
            <w:proofErr w:type="gramStart"/>
            <w:r w:rsidRPr="007E521F">
              <w:rPr>
                <w:rFonts w:ascii="Calibri" w:eastAsia="Times New Roman" w:hAnsi="Calibri" w:cs="Calibri"/>
                <w:b/>
                <w:bCs/>
                <w:lang w:eastAsia="fr-FR"/>
              </w:rPr>
              <w:t>acq</w:t>
            </w:r>
            <w:proofErr w:type="spellEnd"/>
            <w:proofErr w:type="gramEnd"/>
            <w:r w:rsidRPr="007E521F">
              <w:rPr>
                <w:rFonts w:ascii="Calibri" w:eastAsia="Times New Roman" w:hAnsi="Calibri" w:cs="Calibri"/>
                <w:b/>
                <w:bCs/>
                <w:lang w:eastAsia="fr-FR"/>
              </w:rPr>
              <w:t>° 2024</w:t>
            </w:r>
          </w:p>
        </w:tc>
        <w:tc>
          <w:tcPr>
            <w:tcW w:w="1220" w:type="dxa"/>
            <w:tcBorders>
              <w:top w:val="single" w:sz="8" w:space="0" w:color="auto"/>
              <w:left w:val="nil"/>
              <w:bottom w:val="single" w:sz="4" w:space="0" w:color="auto"/>
              <w:right w:val="single" w:sz="4" w:space="0" w:color="auto"/>
            </w:tcBorders>
            <w:shd w:val="clear" w:color="auto" w:fill="auto"/>
            <w:vAlign w:val="center"/>
            <w:hideMark/>
          </w:tcPr>
          <w:p w14:paraId="73FD40B9" w14:textId="77777777" w:rsidR="007E521F" w:rsidRPr="007E521F" w:rsidRDefault="007E521F" w:rsidP="007E521F">
            <w:pPr>
              <w:spacing w:after="0" w:line="240" w:lineRule="auto"/>
              <w:jc w:val="center"/>
              <w:rPr>
                <w:rFonts w:ascii="Calibri" w:eastAsia="Times New Roman" w:hAnsi="Calibri" w:cs="Calibri"/>
                <w:b/>
                <w:bCs/>
                <w:lang w:eastAsia="fr-FR"/>
              </w:rPr>
            </w:pPr>
            <w:proofErr w:type="spellStart"/>
            <w:proofErr w:type="gramStart"/>
            <w:r w:rsidRPr="007E521F">
              <w:rPr>
                <w:rFonts w:ascii="Calibri" w:eastAsia="Times New Roman" w:hAnsi="Calibri" w:cs="Calibri"/>
                <w:b/>
                <w:bCs/>
                <w:lang w:eastAsia="fr-FR"/>
              </w:rPr>
              <w:t>acq</w:t>
            </w:r>
            <w:proofErr w:type="spellEnd"/>
            <w:proofErr w:type="gramEnd"/>
            <w:r w:rsidRPr="007E521F">
              <w:rPr>
                <w:rFonts w:ascii="Calibri" w:eastAsia="Times New Roman" w:hAnsi="Calibri" w:cs="Calibri"/>
                <w:b/>
                <w:bCs/>
                <w:lang w:eastAsia="fr-FR"/>
              </w:rPr>
              <w:t>° annuelles</w:t>
            </w:r>
          </w:p>
        </w:tc>
        <w:tc>
          <w:tcPr>
            <w:tcW w:w="880" w:type="dxa"/>
            <w:tcBorders>
              <w:top w:val="single" w:sz="8" w:space="0" w:color="auto"/>
              <w:left w:val="nil"/>
              <w:bottom w:val="single" w:sz="4" w:space="0" w:color="auto"/>
              <w:right w:val="single" w:sz="4" w:space="0" w:color="auto"/>
            </w:tcBorders>
            <w:shd w:val="clear" w:color="000000" w:fill="C6E0B4"/>
            <w:vAlign w:val="center"/>
            <w:hideMark/>
          </w:tcPr>
          <w:p w14:paraId="55A8F42A" w14:textId="77777777" w:rsidR="007E521F" w:rsidRPr="007E521F" w:rsidRDefault="007E521F" w:rsidP="007E521F">
            <w:pPr>
              <w:spacing w:after="0" w:line="240" w:lineRule="auto"/>
              <w:jc w:val="center"/>
              <w:rPr>
                <w:rFonts w:ascii="Calibri" w:eastAsia="Times New Roman" w:hAnsi="Calibri" w:cs="Calibri"/>
                <w:b/>
                <w:bCs/>
                <w:lang w:eastAsia="fr-FR"/>
              </w:rPr>
            </w:pPr>
            <w:proofErr w:type="gramStart"/>
            <w:r w:rsidRPr="007E521F">
              <w:rPr>
                <w:rFonts w:ascii="Calibri" w:eastAsia="Times New Roman" w:hAnsi="Calibri" w:cs="Calibri"/>
                <w:b/>
                <w:bCs/>
                <w:lang w:eastAsia="fr-FR"/>
              </w:rPr>
              <w:t>âge</w:t>
            </w:r>
            <w:proofErr w:type="gramEnd"/>
            <w:r w:rsidRPr="007E521F">
              <w:rPr>
                <w:rFonts w:ascii="Calibri" w:eastAsia="Times New Roman" w:hAnsi="Calibri" w:cs="Calibri"/>
                <w:b/>
                <w:bCs/>
                <w:lang w:eastAsia="fr-FR"/>
              </w:rPr>
              <w:t xml:space="preserve"> réel</w:t>
            </w:r>
          </w:p>
        </w:tc>
        <w:tc>
          <w:tcPr>
            <w:tcW w:w="1180" w:type="dxa"/>
            <w:tcBorders>
              <w:top w:val="single" w:sz="8" w:space="0" w:color="auto"/>
              <w:left w:val="nil"/>
              <w:bottom w:val="single" w:sz="4" w:space="0" w:color="auto"/>
              <w:right w:val="single" w:sz="8" w:space="0" w:color="auto"/>
            </w:tcBorders>
            <w:shd w:val="clear" w:color="000000" w:fill="C6E0B4"/>
            <w:vAlign w:val="center"/>
            <w:hideMark/>
          </w:tcPr>
          <w:p w14:paraId="4DABCBF2" w14:textId="77777777" w:rsidR="007E521F" w:rsidRPr="007E521F" w:rsidRDefault="007E521F" w:rsidP="007E521F">
            <w:pPr>
              <w:spacing w:after="0" w:line="240" w:lineRule="auto"/>
              <w:ind w:firstLineChars="100" w:firstLine="221"/>
              <w:rPr>
                <w:rFonts w:ascii="Calibri" w:eastAsia="Times New Roman" w:hAnsi="Calibri" w:cs="Calibri"/>
                <w:b/>
                <w:bCs/>
                <w:lang w:eastAsia="fr-FR"/>
              </w:rPr>
            </w:pPr>
            <w:proofErr w:type="gramStart"/>
            <w:r w:rsidRPr="007E521F">
              <w:rPr>
                <w:rFonts w:ascii="Calibri" w:eastAsia="Times New Roman" w:hAnsi="Calibri" w:cs="Calibri"/>
                <w:b/>
                <w:bCs/>
                <w:lang w:eastAsia="fr-FR"/>
              </w:rPr>
              <w:t>âge</w:t>
            </w:r>
            <w:proofErr w:type="gramEnd"/>
            <w:r w:rsidRPr="007E521F">
              <w:rPr>
                <w:rFonts w:ascii="Calibri" w:eastAsia="Times New Roman" w:hAnsi="Calibri" w:cs="Calibri"/>
                <w:b/>
                <w:bCs/>
                <w:lang w:eastAsia="fr-FR"/>
              </w:rPr>
              <w:t xml:space="preserve"> théorique</w:t>
            </w:r>
          </w:p>
        </w:tc>
      </w:tr>
      <w:tr w:rsidR="007E521F" w:rsidRPr="007E521F" w14:paraId="6C77E7AB" w14:textId="77777777" w:rsidTr="007E521F">
        <w:trPr>
          <w:trHeight w:val="540"/>
        </w:trPr>
        <w:tc>
          <w:tcPr>
            <w:tcW w:w="1900" w:type="dxa"/>
            <w:tcBorders>
              <w:top w:val="nil"/>
              <w:left w:val="single" w:sz="8" w:space="0" w:color="auto"/>
              <w:bottom w:val="single" w:sz="4" w:space="0" w:color="auto"/>
              <w:right w:val="single" w:sz="4" w:space="0" w:color="auto"/>
            </w:tcBorders>
            <w:shd w:val="clear" w:color="000000" w:fill="DBDBDB"/>
            <w:vAlign w:val="center"/>
            <w:hideMark/>
          </w:tcPr>
          <w:p w14:paraId="0A479E5A"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DVD fiction adultes</w:t>
            </w:r>
          </w:p>
        </w:tc>
        <w:tc>
          <w:tcPr>
            <w:tcW w:w="820" w:type="dxa"/>
            <w:tcBorders>
              <w:top w:val="nil"/>
              <w:left w:val="nil"/>
              <w:bottom w:val="single" w:sz="4" w:space="0" w:color="auto"/>
              <w:right w:val="single" w:sz="4" w:space="0" w:color="auto"/>
            </w:tcBorders>
            <w:shd w:val="clear" w:color="auto" w:fill="auto"/>
            <w:vAlign w:val="center"/>
            <w:hideMark/>
          </w:tcPr>
          <w:p w14:paraId="789298CA"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5863</w:t>
            </w:r>
          </w:p>
        </w:tc>
        <w:tc>
          <w:tcPr>
            <w:tcW w:w="820" w:type="dxa"/>
            <w:tcBorders>
              <w:top w:val="nil"/>
              <w:left w:val="nil"/>
              <w:bottom w:val="single" w:sz="4" w:space="0" w:color="auto"/>
              <w:right w:val="single" w:sz="4" w:space="0" w:color="auto"/>
            </w:tcBorders>
            <w:shd w:val="clear" w:color="auto" w:fill="auto"/>
            <w:vAlign w:val="center"/>
            <w:hideMark/>
          </w:tcPr>
          <w:p w14:paraId="2AFC8322"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4093</w:t>
            </w:r>
          </w:p>
        </w:tc>
        <w:tc>
          <w:tcPr>
            <w:tcW w:w="880" w:type="dxa"/>
            <w:tcBorders>
              <w:top w:val="nil"/>
              <w:left w:val="nil"/>
              <w:bottom w:val="single" w:sz="4" w:space="0" w:color="auto"/>
              <w:right w:val="single" w:sz="4" w:space="0" w:color="auto"/>
            </w:tcBorders>
            <w:shd w:val="clear" w:color="000000" w:fill="C6E0B4"/>
            <w:vAlign w:val="center"/>
            <w:hideMark/>
          </w:tcPr>
          <w:p w14:paraId="343F6BAB"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69,8</w:t>
            </w:r>
          </w:p>
        </w:tc>
        <w:tc>
          <w:tcPr>
            <w:tcW w:w="880" w:type="dxa"/>
            <w:tcBorders>
              <w:top w:val="nil"/>
              <w:left w:val="nil"/>
              <w:bottom w:val="single" w:sz="4" w:space="0" w:color="auto"/>
              <w:right w:val="single" w:sz="4" w:space="0" w:color="auto"/>
            </w:tcBorders>
            <w:shd w:val="clear" w:color="auto" w:fill="auto"/>
            <w:vAlign w:val="center"/>
            <w:hideMark/>
          </w:tcPr>
          <w:p w14:paraId="0012616E"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2095</w:t>
            </w:r>
          </w:p>
        </w:tc>
        <w:tc>
          <w:tcPr>
            <w:tcW w:w="1000" w:type="dxa"/>
            <w:tcBorders>
              <w:top w:val="nil"/>
              <w:left w:val="nil"/>
              <w:bottom w:val="single" w:sz="4" w:space="0" w:color="auto"/>
              <w:right w:val="single" w:sz="4" w:space="0" w:color="auto"/>
            </w:tcBorders>
            <w:shd w:val="clear" w:color="auto" w:fill="auto"/>
            <w:vAlign w:val="center"/>
            <w:hideMark/>
          </w:tcPr>
          <w:p w14:paraId="5C30786C"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35,7</w:t>
            </w:r>
          </w:p>
        </w:tc>
        <w:tc>
          <w:tcPr>
            <w:tcW w:w="1000" w:type="dxa"/>
            <w:tcBorders>
              <w:top w:val="nil"/>
              <w:left w:val="nil"/>
              <w:bottom w:val="single" w:sz="4" w:space="0" w:color="auto"/>
              <w:right w:val="single" w:sz="4" w:space="0" w:color="auto"/>
            </w:tcBorders>
            <w:shd w:val="clear" w:color="auto" w:fill="auto"/>
            <w:vAlign w:val="center"/>
            <w:hideMark/>
          </w:tcPr>
          <w:p w14:paraId="4A88C1AB"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1641</w:t>
            </w:r>
          </w:p>
        </w:tc>
        <w:tc>
          <w:tcPr>
            <w:tcW w:w="1380" w:type="dxa"/>
            <w:tcBorders>
              <w:top w:val="nil"/>
              <w:left w:val="nil"/>
              <w:bottom w:val="single" w:sz="4" w:space="0" w:color="auto"/>
              <w:right w:val="single" w:sz="4" w:space="0" w:color="auto"/>
            </w:tcBorders>
            <w:shd w:val="clear" w:color="000000" w:fill="C6E0B4"/>
            <w:vAlign w:val="center"/>
            <w:hideMark/>
          </w:tcPr>
          <w:p w14:paraId="7B7A9CF3"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78,3</w:t>
            </w:r>
          </w:p>
        </w:tc>
        <w:tc>
          <w:tcPr>
            <w:tcW w:w="900" w:type="dxa"/>
            <w:tcBorders>
              <w:top w:val="nil"/>
              <w:left w:val="nil"/>
              <w:bottom w:val="single" w:sz="4" w:space="0" w:color="auto"/>
              <w:right w:val="single" w:sz="4" w:space="0" w:color="auto"/>
            </w:tcBorders>
            <w:shd w:val="clear" w:color="auto" w:fill="auto"/>
            <w:vAlign w:val="center"/>
            <w:hideMark/>
          </w:tcPr>
          <w:p w14:paraId="29E422B2"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425</w:t>
            </w:r>
          </w:p>
        </w:tc>
        <w:tc>
          <w:tcPr>
            <w:tcW w:w="1220" w:type="dxa"/>
            <w:tcBorders>
              <w:top w:val="nil"/>
              <w:left w:val="nil"/>
              <w:bottom w:val="single" w:sz="4" w:space="0" w:color="auto"/>
              <w:right w:val="single" w:sz="4" w:space="0" w:color="auto"/>
            </w:tcBorders>
            <w:shd w:val="clear" w:color="auto" w:fill="auto"/>
            <w:vAlign w:val="center"/>
            <w:hideMark/>
          </w:tcPr>
          <w:p w14:paraId="3013C96D"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418</w:t>
            </w:r>
          </w:p>
        </w:tc>
        <w:tc>
          <w:tcPr>
            <w:tcW w:w="880" w:type="dxa"/>
            <w:tcBorders>
              <w:top w:val="nil"/>
              <w:left w:val="nil"/>
              <w:bottom w:val="single" w:sz="4" w:space="0" w:color="auto"/>
              <w:right w:val="single" w:sz="4" w:space="0" w:color="auto"/>
            </w:tcBorders>
            <w:shd w:val="clear" w:color="000000" w:fill="C6E0B4"/>
            <w:noWrap/>
            <w:vAlign w:val="bottom"/>
            <w:hideMark/>
          </w:tcPr>
          <w:p w14:paraId="02232E5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7,5</w:t>
            </w:r>
          </w:p>
        </w:tc>
        <w:tc>
          <w:tcPr>
            <w:tcW w:w="1180" w:type="dxa"/>
            <w:tcBorders>
              <w:top w:val="nil"/>
              <w:left w:val="nil"/>
              <w:bottom w:val="single" w:sz="4" w:space="0" w:color="auto"/>
              <w:right w:val="single" w:sz="8" w:space="0" w:color="auto"/>
            </w:tcBorders>
            <w:shd w:val="clear" w:color="000000" w:fill="C6E0B4"/>
            <w:vAlign w:val="center"/>
            <w:hideMark/>
          </w:tcPr>
          <w:p w14:paraId="1AB6A8D6"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7,0</w:t>
            </w:r>
          </w:p>
        </w:tc>
      </w:tr>
      <w:tr w:rsidR="007E521F" w:rsidRPr="007E521F" w14:paraId="01D370A8" w14:textId="77777777" w:rsidTr="007E521F">
        <w:trPr>
          <w:trHeight w:val="615"/>
        </w:trPr>
        <w:tc>
          <w:tcPr>
            <w:tcW w:w="1900" w:type="dxa"/>
            <w:tcBorders>
              <w:top w:val="nil"/>
              <w:left w:val="single" w:sz="8" w:space="0" w:color="auto"/>
              <w:bottom w:val="single" w:sz="4" w:space="0" w:color="auto"/>
              <w:right w:val="single" w:sz="4" w:space="0" w:color="auto"/>
            </w:tcBorders>
            <w:shd w:val="clear" w:color="000000" w:fill="DBDBDB"/>
            <w:vAlign w:val="center"/>
            <w:hideMark/>
          </w:tcPr>
          <w:p w14:paraId="4EFF785E"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DVD fiction jeunesse</w:t>
            </w:r>
          </w:p>
        </w:tc>
        <w:tc>
          <w:tcPr>
            <w:tcW w:w="820" w:type="dxa"/>
            <w:tcBorders>
              <w:top w:val="nil"/>
              <w:left w:val="nil"/>
              <w:bottom w:val="single" w:sz="4" w:space="0" w:color="auto"/>
              <w:right w:val="single" w:sz="4" w:space="0" w:color="auto"/>
            </w:tcBorders>
            <w:shd w:val="clear" w:color="auto" w:fill="auto"/>
            <w:vAlign w:val="center"/>
            <w:hideMark/>
          </w:tcPr>
          <w:p w14:paraId="39B981B2"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3315</w:t>
            </w:r>
          </w:p>
        </w:tc>
        <w:tc>
          <w:tcPr>
            <w:tcW w:w="820" w:type="dxa"/>
            <w:tcBorders>
              <w:top w:val="nil"/>
              <w:left w:val="nil"/>
              <w:bottom w:val="single" w:sz="4" w:space="0" w:color="auto"/>
              <w:right w:val="single" w:sz="4" w:space="0" w:color="auto"/>
            </w:tcBorders>
            <w:shd w:val="clear" w:color="auto" w:fill="auto"/>
            <w:vAlign w:val="center"/>
            <w:hideMark/>
          </w:tcPr>
          <w:p w14:paraId="1CB15173"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2367</w:t>
            </w:r>
          </w:p>
        </w:tc>
        <w:tc>
          <w:tcPr>
            <w:tcW w:w="880" w:type="dxa"/>
            <w:tcBorders>
              <w:top w:val="nil"/>
              <w:left w:val="nil"/>
              <w:bottom w:val="single" w:sz="4" w:space="0" w:color="auto"/>
              <w:right w:val="single" w:sz="4" w:space="0" w:color="auto"/>
            </w:tcBorders>
            <w:shd w:val="clear" w:color="000000" w:fill="C6E0B4"/>
            <w:vAlign w:val="center"/>
            <w:hideMark/>
          </w:tcPr>
          <w:p w14:paraId="598E5CB4"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71,4</w:t>
            </w:r>
          </w:p>
        </w:tc>
        <w:tc>
          <w:tcPr>
            <w:tcW w:w="880" w:type="dxa"/>
            <w:tcBorders>
              <w:top w:val="nil"/>
              <w:left w:val="nil"/>
              <w:bottom w:val="single" w:sz="4" w:space="0" w:color="auto"/>
              <w:right w:val="single" w:sz="4" w:space="0" w:color="auto"/>
            </w:tcBorders>
            <w:shd w:val="clear" w:color="auto" w:fill="auto"/>
            <w:vAlign w:val="center"/>
            <w:hideMark/>
          </w:tcPr>
          <w:p w14:paraId="45873A82"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1228</w:t>
            </w:r>
          </w:p>
        </w:tc>
        <w:tc>
          <w:tcPr>
            <w:tcW w:w="1000" w:type="dxa"/>
            <w:tcBorders>
              <w:top w:val="nil"/>
              <w:left w:val="nil"/>
              <w:bottom w:val="single" w:sz="4" w:space="0" w:color="auto"/>
              <w:right w:val="single" w:sz="4" w:space="0" w:color="auto"/>
            </w:tcBorders>
            <w:shd w:val="clear" w:color="auto" w:fill="auto"/>
            <w:vAlign w:val="center"/>
            <w:hideMark/>
          </w:tcPr>
          <w:p w14:paraId="6FDC7440"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37,0</w:t>
            </w:r>
          </w:p>
        </w:tc>
        <w:tc>
          <w:tcPr>
            <w:tcW w:w="1000" w:type="dxa"/>
            <w:tcBorders>
              <w:top w:val="nil"/>
              <w:left w:val="nil"/>
              <w:bottom w:val="single" w:sz="4" w:space="0" w:color="auto"/>
              <w:right w:val="single" w:sz="4" w:space="0" w:color="auto"/>
            </w:tcBorders>
            <w:shd w:val="clear" w:color="auto" w:fill="auto"/>
            <w:vAlign w:val="center"/>
            <w:hideMark/>
          </w:tcPr>
          <w:p w14:paraId="7764B215"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931</w:t>
            </w:r>
          </w:p>
        </w:tc>
        <w:tc>
          <w:tcPr>
            <w:tcW w:w="1380" w:type="dxa"/>
            <w:tcBorders>
              <w:top w:val="nil"/>
              <w:left w:val="nil"/>
              <w:bottom w:val="single" w:sz="4" w:space="0" w:color="auto"/>
              <w:right w:val="single" w:sz="4" w:space="0" w:color="auto"/>
            </w:tcBorders>
            <w:shd w:val="clear" w:color="000000" w:fill="C6E0B4"/>
            <w:vAlign w:val="center"/>
            <w:hideMark/>
          </w:tcPr>
          <w:p w14:paraId="6D10D320"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75,8</w:t>
            </w:r>
          </w:p>
        </w:tc>
        <w:tc>
          <w:tcPr>
            <w:tcW w:w="900" w:type="dxa"/>
            <w:tcBorders>
              <w:top w:val="nil"/>
              <w:left w:val="nil"/>
              <w:bottom w:val="single" w:sz="4" w:space="0" w:color="auto"/>
              <w:right w:val="single" w:sz="4" w:space="0" w:color="auto"/>
            </w:tcBorders>
            <w:shd w:val="clear" w:color="auto" w:fill="auto"/>
            <w:vAlign w:val="center"/>
            <w:hideMark/>
          </w:tcPr>
          <w:p w14:paraId="39806A70"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206</w:t>
            </w:r>
          </w:p>
        </w:tc>
        <w:tc>
          <w:tcPr>
            <w:tcW w:w="1220" w:type="dxa"/>
            <w:tcBorders>
              <w:top w:val="nil"/>
              <w:left w:val="nil"/>
              <w:bottom w:val="single" w:sz="4" w:space="0" w:color="auto"/>
              <w:right w:val="single" w:sz="4" w:space="0" w:color="auto"/>
            </w:tcBorders>
            <w:shd w:val="clear" w:color="auto" w:fill="auto"/>
            <w:vAlign w:val="center"/>
            <w:hideMark/>
          </w:tcPr>
          <w:p w14:paraId="0E800F40"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193</w:t>
            </w:r>
          </w:p>
        </w:tc>
        <w:tc>
          <w:tcPr>
            <w:tcW w:w="880" w:type="dxa"/>
            <w:tcBorders>
              <w:top w:val="nil"/>
              <w:left w:val="nil"/>
              <w:bottom w:val="single" w:sz="4" w:space="0" w:color="auto"/>
              <w:right w:val="single" w:sz="4" w:space="0" w:color="auto"/>
            </w:tcBorders>
            <w:shd w:val="clear" w:color="000000" w:fill="C6E0B4"/>
            <w:noWrap/>
            <w:vAlign w:val="bottom"/>
            <w:hideMark/>
          </w:tcPr>
          <w:p w14:paraId="61D5C571"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7,0</w:t>
            </w:r>
          </w:p>
        </w:tc>
        <w:tc>
          <w:tcPr>
            <w:tcW w:w="1180" w:type="dxa"/>
            <w:tcBorders>
              <w:top w:val="nil"/>
              <w:left w:val="nil"/>
              <w:bottom w:val="single" w:sz="4" w:space="0" w:color="auto"/>
              <w:right w:val="single" w:sz="8" w:space="0" w:color="auto"/>
            </w:tcBorders>
            <w:shd w:val="clear" w:color="000000" w:fill="C6E0B4"/>
            <w:vAlign w:val="center"/>
            <w:hideMark/>
          </w:tcPr>
          <w:p w14:paraId="61046CEB"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8,6</w:t>
            </w:r>
          </w:p>
        </w:tc>
      </w:tr>
      <w:tr w:rsidR="007E521F" w:rsidRPr="007E521F" w14:paraId="6005B794" w14:textId="77777777" w:rsidTr="007E521F">
        <w:trPr>
          <w:trHeight w:val="690"/>
        </w:trPr>
        <w:tc>
          <w:tcPr>
            <w:tcW w:w="1900" w:type="dxa"/>
            <w:tcBorders>
              <w:top w:val="nil"/>
              <w:left w:val="single" w:sz="8" w:space="0" w:color="auto"/>
              <w:bottom w:val="single" w:sz="4" w:space="0" w:color="auto"/>
              <w:right w:val="single" w:sz="4" w:space="0" w:color="auto"/>
            </w:tcBorders>
            <w:shd w:val="clear" w:color="000000" w:fill="DBDBDB"/>
            <w:vAlign w:val="center"/>
            <w:hideMark/>
          </w:tcPr>
          <w:p w14:paraId="2795851F"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DVD documentaires adultes</w:t>
            </w:r>
          </w:p>
        </w:tc>
        <w:tc>
          <w:tcPr>
            <w:tcW w:w="820" w:type="dxa"/>
            <w:tcBorders>
              <w:top w:val="nil"/>
              <w:left w:val="nil"/>
              <w:bottom w:val="single" w:sz="4" w:space="0" w:color="auto"/>
              <w:right w:val="single" w:sz="4" w:space="0" w:color="auto"/>
            </w:tcBorders>
            <w:shd w:val="clear" w:color="auto" w:fill="auto"/>
            <w:vAlign w:val="center"/>
            <w:hideMark/>
          </w:tcPr>
          <w:p w14:paraId="2E20B08F"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1647</w:t>
            </w:r>
          </w:p>
        </w:tc>
        <w:tc>
          <w:tcPr>
            <w:tcW w:w="820" w:type="dxa"/>
            <w:tcBorders>
              <w:top w:val="nil"/>
              <w:left w:val="nil"/>
              <w:bottom w:val="single" w:sz="4" w:space="0" w:color="auto"/>
              <w:right w:val="single" w:sz="4" w:space="0" w:color="auto"/>
            </w:tcBorders>
            <w:shd w:val="clear" w:color="auto" w:fill="auto"/>
            <w:vAlign w:val="center"/>
            <w:hideMark/>
          </w:tcPr>
          <w:p w14:paraId="37223491"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902</w:t>
            </w:r>
          </w:p>
        </w:tc>
        <w:tc>
          <w:tcPr>
            <w:tcW w:w="880" w:type="dxa"/>
            <w:tcBorders>
              <w:top w:val="nil"/>
              <w:left w:val="nil"/>
              <w:bottom w:val="single" w:sz="4" w:space="0" w:color="auto"/>
              <w:right w:val="single" w:sz="4" w:space="0" w:color="auto"/>
            </w:tcBorders>
            <w:shd w:val="clear" w:color="000000" w:fill="C6E0B4"/>
            <w:vAlign w:val="center"/>
            <w:hideMark/>
          </w:tcPr>
          <w:p w14:paraId="3647779E"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54,8</w:t>
            </w:r>
          </w:p>
        </w:tc>
        <w:tc>
          <w:tcPr>
            <w:tcW w:w="880" w:type="dxa"/>
            <w:tcBorders>
              <w:top w:val="nil"/>
              <w:left w:val="nil"/>
              <w:bottom w:val="single" w:sz="4" w:space="0" w:color="auto"/>
              <w:right w:val="single" w:sz="4" w:space="0" w:color="auto"/>
            </w:tcBorders>
            <w:shd w:val="clear" w:color="auto" w:fill="auto"/>
            <w:vAlign w:val="center"/>
            <w:hideMark/>
          </w:tcPr>
          <w:p w14:paraId="6EC4B32D"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529</w:t>
            </w:r>
          </w:p>
        </w:tc>
        <w:tc>
          <w:tcPr>
            <w:tcW w:w="1000" w:type="dxa"/>
            <w:tcBorders>
              <w:top w:val="nil"/>
              <w:left w:val="nil"/>
              <w:bottom w:val="single" w:sz="4" w:space="0" w:color="auto"/>
              <w:right w:val="single" w:sz="4" w:space="0" w:color="auto"/>
            </w:tcBorders>
            <w:shd w:val="clear" w:color="auto" w:fill="auto"/>
            <w:vAlign w:val="center"/>
            <w:hideMark/>
          </w:tcPr>
          <w:p w14:paraId="0B1AA9D4"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32,1</w:t>
            </w:r>
          </w:p>
        </w:tc>
        <w:tc>
          <w:tcPr>
            <w:tcW w:w="1000" w:type="dxa"/>
            <w:tcBorders>
              <w:top w:val="nil"/>
              <w:left w:val="nil"/>
              <w:bottom w:val="single" w:sz="4" w:space="0" w:color="auto"/>
              <w:right w:val="single" w:sz="4" w:space="0" w:color="auto"/>
            </w:tcBorders>
            <w:shd w:val="clear" w:color="auto" w:fill="auto"/>
            <w:vAlign w:val="center"/>
            <w:hideMark/>
          </w:tcPr>
          <w:p w14:paraId="18F1F3D3"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366</w:t>
            </w:r>
          </w:p>
        </w:tc>
        <w:tc>
          <w:tcPr>
            <w:tcW w:w="1380" w:type="dxa"/>
            <w:tcBorders>
              <w:top w:val="nil"/>
              <w:left w:val="nil"/>
              <w:bottom w:val="single" w:sz="4" w:space="0" w:color="auto"/>
              <w:right w:val="single" w:sz="4" w:space="0" w:color="auto"/>
            </w:tcBorders>
            <w:shd w:val="clear" w:color="000000" w:fill="C6E0B4"/>
            <w:vAlign w:val="center"/>
            <w:hideMark/>
          </w:tcPr>
          <w:p w14:paraId="152395E9"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69,2</w:t>
            </w:r>
          </w:p>
        </w:tc>
        <w:tc>
          <w:tcPr>
            <w:tcW w:w="900" w:type="dxa"/>
            <w:tcBorders>
              <w:top w:val="nil"/>
              <w:left w:val="nil"/>
              <w:bottom w:val="single" w:sz="4" w:space="0" w:color="auto"/>
              <w:right w:val="single" w:sz="4" w:space="0" w:color="auto"/>
            </w:tcBorders>
            <w:shd w:val="clear" w:color="auto" w:fill="auto"/>
            <w:vAlign w:val="center"/>
            <w:hideMark/>
          </w:tcPr>
          <w:p w14:paraId="113ABE39" w14:textId="77777777" w:rsidR="007E521F" w:rsidRPr="007E521F" w:rsidRDefault="007E521F" w:rsidP="007E521F">
            <w:pPr>
              <w:spacing w:after="0" w:line="240" w:lineRule="auto"/>
              <w:rPr>
                <w:rFonts w:ascii="Calibri" w:eastAsia="Times New Roman" w:hAnsi="Calibri" w:cs="Calibri"/>
                <w:i/>
                <w:iCs/>
                <w:lang w:eastAsia="fr-FR"/>
              </w:rPr>
            </w:pPr>
            <w:r w:rsidRPr="007E521F">
              <w:rPr>
                <w:rFonts w:ascii="Calibri" w:eastAsia="Times New Roman" w:hAnsi="Calibri" w:cs="Calibri"/>
                <w:i/>
                <w:iCs/>
                <w:lang w:eastAsia="fr-FR"/>
              </w:rPr>
              <w:t>85</w:t>
            </w:r>
          </w:p>
        </w:tc>
        <w:tc>
          <w:tcPr>
            <w:tcW w:w="1220" w:type="dxa"/>
            <w:tcBorders>
              <w:top w:val="nil"/>
              <w:left w:val="nil"/>
              <w:bottom w:val="single" w:sz="4" w:space="0" w:color="auto"/>
              <w:right w:val="single" w:sz="4" w:space="0" w:color="auto"/>
            </w:tcBorders>
            <w:shd w:val="clear" w:color="auto" w:fill="auto"/>
            <w:vAlign w:val="center"/>
            <w:hideMark/>
          </w:tcPr>
          <w:p w14:paraId="15A05B7D"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88</w:t>
            </w:r>
          </w:p>
        </w:tc>
        <w:tc>
          <w:tcPr>
            <w:tcW w:w="880" w:type="dxa"/>
            <w:tcBorders>
              <w:top w:val="nil"/>
              <w:left w:val="nil"/>
              <w:bottom w:val="single" w:sz="4" w:space="0" w:color="auto"/>
              <w:right w:val="single" w:sz="4" w:space="0" w:color="auto"/>
            </w:tcBorders>
            <w:shd w:val="clear" w:color="000000" w:fill="C6E0B4"/>
            <w:noWrap/>
            <w:vAlign w:val="bottom"/>
            <w:hideMark/>
          </w:tcPr>
          <w:p w14:paraId="43E2888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7,9</w:t>
            </w:r>
          </w:p>
        </w:tc>
        <w:tc>
          <w:tcPr>
            <w:tcW w:w="1180" w:type="dxa"/>
            <w:tcBorders>
              <w:top w:val="nil"/>
              <w:left w:val="nil"/>
              <w:bottom w:val="single" w:sz="4" w:space="0" w:color="auto"/>
              <w:right w:val="single" w:sz="8" w:space="0" w:color="auto"/>
            </w:tcBorders>
            <w:shd w:val="clear" w:color="000000" w:fill="C6E0B4"/>
            <w:vAlign w:val="center"/>
            <w:hideMark/>
          </w:tcPr>
          <w:p w14:paraId="649C6CC5"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9,4</w:t>
            </w:r>
          </w:p>
        </w:tc>
      </w:tr>
      <w:tr w:rsidR="007E521F" w:rsidRPr="007E521F" w14:paraId="426929F1" w14:textId="77777777" w:rsidTr="007E521F">
        <w:trPr>
          <w:trHeight w:val="840"/>
        </w:trPr>
        <w:tc>
          <w:tcPr>
            <w:tcW w:w="1900" w:type="dxa"/>
            <w:tcBorders>
              <w:top w:val="nil"/>
              <w:left w:val="single" w:sz="8" w:space="0" w:color="auto"/>
              <w:bottom w:val="single" w:sz="8" w:space="0" w:color="auto"/>
              <w:right w:val="single" w:sz="4" w:space="0" w:color="auto"/>
            </w:tcBorders>
            <w:shd w:val="clear" w:color="000000" w:fill="DBDBDB"/>
            <w:vAlign w:val="center"/>
            <w:hideMark/>
          </w:tcPr>
          <w:p w14:paraId="566085D3"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DVD documentaires jeunesse</w:t>
            </w:r>
          </w:p>
        </w:tc>
        <w:tc>
          <w:tcPr>
            <w:tcW w:w="820" w:type="dxa"/>
            <w:tcBorders>
              <w:top w:val="nil"/>
              <w:left w:val="nil"/>
              <w:bottom w:val="single" w:sz="8" w:space="0" w:color="auto"/>
              <w:right w:val="single" w:sz="4" w:space="0" w:color="auto"/>
            </w:tcBorders>
            <w:shd w:val="clear" w:color="auto" w:fill="auto"/>
            <w:vAlign w:val="center"/>
            <w:hideMark/>
          </w:tcPr>
          <w:p w14:paraId="4FFAE06B"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484</w:t>
            </w:r>
          </w:p>
        </w:tc>
        <w:tc>
          <w:tcPr>
            <w:tcW w:w="820" w:type="dxa"/>
            <w:tcBorders>
              <w:top w:val="nil"/>
              <w:left w:val="nil"/>
              <w:bottom w:val="single" w:sz="8" w:space="0" w:color="auto"/>
              <w:right w:val="single" w:sz="4" w:space="0" w:color="auto"/>
            </w:tcBorders>
            <w:shd w:val="clear" w:color="auto" w:fill="auto"/>
            <w:vAlign w:val="center"/>
            <w:hideMark/>
          </w:tcPr>
          <w:p w14:paraId="668050DF"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336</w:t>
            </w:r>
          </w:p>
        </w:tc>
        <w:tc>
          <w:tcPr>
            <w:tcW w:w="880" w:type="dxa"/>
            <w:tcBorders>
              <w:top w:val="nil"/>
              <w:left w:val="nil"/>
              <w:bottom w:val="single" w:sz="8" w:space="0" w:color="auto"/>
              <w:right w:val="single" w:sz="4" w:space="0" w:color="auto"/>
            </w:tcBorders>
            <w:shd w:val="clear" w:color="000000" w:fill="C6E0B4"/>
            <w:vAlign w:val="center"/>
            <w:hideMark/>
          </w:tcPr>
          <w:p w14:paraId="63AB5958"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69,4</w:t>
            </w:r>
          </w:p>
        </w:tc>
        <w:tc>
          <w:tcPr>
            <w:tcW w:w="880" w:type="dxa"/>
            <w:tcBorders>
              <w:top w:val="nil"/>
              <w:left w:val="nil"/>
              <w:bottom w:val="single" w:sz="8" w:space="0" w:color="auto"/>
              <w:right w:val="single" w:sz="4" w:space="0" w:color="auto"/>
            </w:tcBorders>
            <w:shd w:val="clear" w:color="auto" w:fill="auto"/>
            <w:vAlign w:val="center"/>
            <w:hideMark/>
          </w:tcPr>
          <w:p w14:paraId="3F8F791C"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132</w:t>
            </w:r>
          </w:p>
        </w:tc>
        <w:tc>
          <w:tcPr>
            <w:tcW w:w="1000" w:type="dxa"/>
            <w:tcBorders>
              <w:top w:val="nil"/>
              <w:left w:val="nil"/>
              <w:bottom w:val="single" w:sz="8" w:space="0" w:color="auto"/>
              <w:right w:val="single" w:sz="4" w:space="0" w:color="auto"/>
            </w:tcBorders>
            <w:shd w:val="clear" w:color="auto" w:fill="auto"/>
            <w:vAlign w:val="center"/>
            <w:hideMark/>
          </w:tcPr>
          <w:p w14:paraId="7E25EF79"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27,3</w:t>
            </w:r>
          </w:p>
        </w:tc>
        <w:tc>
          <w:tcPr>
            <w:tcW w:w="1000" w:type="dxa"/>
            <w:tcBorders>
              <w:top w:val="nil"/>
              <w:left w:val="nil"/>
              <w:bottom w:val="single" w:sz="8" w:space="0" w:color="auto"/>
              <w:right w:val="single" w:sz="4" w:space="0" w:color="auto"/>
            </w:tcBorders>
            <w:shd w:val="clear" w:color="auto" w:fill="auto"/>
            <w:vAlign w:val="center"/>
            <w:hideMark/>
          </w:tcPr>
          <w:p w14:paraId="10610007" w14:textId="77777777" w:rsidR="007E521F" w:rsidRPr="007E521F" w:rsidRDefault="007E521F" w:rsidP="007E521F">
            <w:pPr>
              <w:spacing w:after="0" w:line="240" w:lineRule="auto"/>
              <w:rPr>
                <w:rFonts w:ascii="Calibri" w:eastAsia="Times New Roman" w:hAnsi="Calibri" w:cs="Calibri"/>
                <w:i/>
                <w:iCs/>
                <w:lang w:eastAsia="fr-FR"/>
              </w:rPr>
            </w:pPr>
            <w:r w:rsidRPr="007E521F">
              <w:rPr>
                <w:rFonts w:ascii="Calibri" w:eastAsia="Times New Roman" w:hAnsi="Calibri" w:cs="Calibri"/>
                <w:i/>
                <w:iCs/>
                <w:lang w:eastAsia="fr-FR"/>
              </w:rPr>
              <w:t>93</w:t>
            </w:r>
          </w:p>
        </w:tc>
        <w:tc>
          <w:tcPr>
            <w:tcW w:w="1380" w:type="dxa"/>
            <w:tcBorders>
              <w:top w:val="nil"/>
              <w:left w:val="nil"/>
              <w:bottom w:val="single" w:sz="8" w:space="0" w:color="auto"/>
              <w:right w:val="single" w:sz="4" w:space="0" w:color="auto"/>
            </w:tcBorders>
            <w:shd w:val="clear" w:color="000000" w:fill="C6E0B4"/>
            <w:vAlign w:val="center"/>
            <w:hideMark/>
          </w:tcPr>
          <w:p w14:paraId="744AC4D0"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70,5</w:t>
            </w:r>
          </w:p>
        </w:tc>
        <w:tc>
          <w:tcPr>
            <w:tcW w:w="900" w:type="dxa"/>
            <w:tcBorders>
              <w:top w:val="nil"/>
              <w:left w:val="nil"/>
              <w:bottom w:val="single" w:sz="8" w:space="0" w:color="auto"/>
              <w:right w:val="single" w:sz="4" w:space="0" w:color="auto"/>
            </w:tcBorders>
            <w:shd w:val="clear" w:color="auto" w:fill="auto"/>
            <w:vAlign w:val="center"/>
            <w:hideMark/>
          </w:tcPr>
          <w:p w14:paraId="736D4935" w14:textId="77777777" w:rsidR="007E521F" w:rsidRPr="007E521F" w:rsidRDefault="007E521F" w:rsidP="007E521F">
            <w:pPr>
              <w:spacing w:after="0" w:line="240" w:lineRule="auto"/>
              <w:rPr>
                <w:rFonts w:ascii="Calibri" w:eastAsia="Times New Roman" w:hAnsi="Calibri" w:cs="Calibri"/>
                <w:i/>
                <w:iCs/>
                <w:lang w:eastAsia="fr-FR"/>
              </w:rPr>
            </w:pPr>
            <w:r w:rsidRPr="007E521F">
              <w:rPr>
                <w:rFonts w:ascii="Calibri" w:eastAsia="Times New Roman" w:hAnsi="Calibri" w:cs="Calibri"/>
                <w:i/>
                <w:iCs/>
                <w:lang w:eastAsia="fr-FR"/>
              </w:rPr>
              <w:t>26</w:t>
            </w:r>
          </w:p>
        </w:tc>
        <w:tc>
          <w:tcPr>
            <w:tcW w:w="1220" w:type="dxa"/>
            <w:tcBorders>
              <w:top w:val="nil"/>
              <w:left w:val="nil"/>
              <w:bottom w:val="single" w:sz="8" w:space="0" w:color="auto"/>
              <w:right w:val="single" w:sz="4" w:space="0" w:color="auto"/>
            </w:tcBorders>
            <w:shd w:val="clear" w:color="auto" w:fill="auto"/>
            <w:vAlign w:val="center"/>
            <w:hideMark/>
          </w:tcPr>
          <w:p w14:paraId="429E7AF4"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24</w:t>
            </w:r>
          </w:p>
        </w:tc>
        <w:tc>
          <w:tcPr>
            <w:tcW w:w="880" w:type="dxa"/>
            <w:tcBorders>
              <w:top w:val="nil"/>
              <w:left w:val="nil"/>
              <w:bottom w:val="single" w:sz="8" w:space="0" w:color="auto"/>
              <w:right w:val="single" w:sz="4" w:space="0" w:color="auto"/>
            </w:tcBorders>
            <w:shd w:val="clear" w:color="000000" w:fill="C6E0B4"/>
            <w:noWrap/>
            <w:vAlign w:val="bottom"/>
            <w:hideMark/>
          </w:tcPr>
          <w:p w14:paraId="54DFB07D"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7,8</w:t>
            </w:r>
          </w:p>
        </w:tc>
        <w:tc>
          <w:tcPr>
            <w:tcW w:w="1180" w:type="dxa"/>
            <w:tcBorders>
              <w:top w:val="nil"/>
              <w:left w:val="nil"/>
              <w:bottom w:val="single" w:sz="8" w:space="0" w:color="auto"/>
              <w:right w:val="single" w:sz="8" w:space="0" w:color="auto"/>
            </w:tcBorders>
            <w:shd w:val="clear" w:color="000000" w:fill="C6E0B4"/>
            <w:vAlign w:val="center"/>
            <w:hideMark/>
          </w:tcPr>
          <w:p w14:paraId="2482A10D" w14:textId="77777777" w:rsidR="007E521F" w:rsidRPr="007E521F" w:rsidRDefault="007E521F" w:rsidP="007E521F">
            <w:pPr>
              <w:spacing w:after="0" w:line="240" w:lineRule="auto"/>
              <w:rPr>
                <w:rFonts w:ascii="Calibri" w:eastAsia="Times New Roman" w:hAnsi="Calibri" w:cs="Calibri"/>
                <w:lang w:eastAsia="fr-FR"/>
              </w:rPr>
            </w:pPr>
            <w:r w:rsidRPr="007E521F">
              <w:rPr>
                <w:rFonts w:ascii="Calibri" w:eastAsia="Times New Roman" w:hAnsi="Calibri" w:cs="Calibri"/>
                <w:lang w:eastAsia="fr-FR"/>
              </w:rPr>
              <w:t>10,3</w:t>
            </w:r>
          </w:p>
        </w:tc>
      </w:tr>
      <w:tr w:rsidR="007E521F" w:rsidRPr="007E521F" w14:paraId="784AFA93" w14:textId="77777777" w:rsidTr="007E521F">
        <w:trPr>
          <w:trHeight w:val="402"/>
        </w:trPr>
        <w:tc>
          <w:tcPr>
            <w:tcW w:w="190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77AE18F" w14:textId="77777777" w:rsidR="007E521F" w:rsidRPr="007E521F" w:rsidRDefault="007E521F" w:rsidP="007E521F">
            <w:pPr>
              <w:spacing w:after="0" w:line="240" w:lineRule="auto"/>
              <w:rPr>
                <w:rFonts w:ascii="Calibri" w:eastAsia="Times New Roman" w:hAnsi="Calibri" w:cs="Calibri"/>
                <w:b/>
                <w:bCs/>
                <w:color w:val="FF0000"/>
                <w:sz w:val="20"/>
                <w:szCs w:val="20"/>
                <w:lang w:eastAsia="fr-FR"/>
              </w:rPr>
            </w:pPr>
            <w:r w:rsidRPr="007E521F">
              <w:rPr>
                <w:rFonts w:ascii="Calibri" w:eastAsia="Times New Roman" w:hAnsi="Calibri" w:cs="Calibri"/>
                <w:b/>
                <w:bCs/>
                <w:color w:val="FF0000"/>
                <w:sz w:val="20"/>
                <w:szCs w:val="20"/>
                <w:lang w:eastAsia="fr-FR"/>
              </w:rPr>
              <w:t>Total DVD</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202C1114"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11309</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5597F5D8"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7698</w:t>
            </w:r>
          </w:p>
        </w:tc>
        <w:tc>
          <w:tcPr>
            <w:tcW w:w="880" w:type="dxa"/>
            <w:tcBorders>
              <w:top w:val="single" w:sz="4" w:space="0" w:color="auto"/>
              <w:left w:val="nil"/>
              <w:bottom w:val="single" w:sz="4" w:space="0" w:color="auto"/>
              <w:right w:val="single" w:sz="4" w:space="0" w:color="auto"/>
            </w:tcBorders>
            <w:shd w:val="clear" w:color="000000" w:fill="C6E0B4"/>
            <w:noWrap/>
            <w:vAlign w:val="bottom"/>
            <w:hideMark/>
          </w:tcPr>
          <w:p w14:paraId="41BF478B"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68,1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14:paraId="622884CC"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3984</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477B7621"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35,2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666F98AB"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3031</w:t>
            </w:r>
          </w:p>
        </w:tc>
        <w:tc>
          <w:tcPr>
            <w:tcW w:w="1380" w:type="dxa"/>
            <w:tcBorders>
              <w:top w:val="single" w:sz="4" w:space="0" w:color="auto"/>
              <w:left w:val="nil"/>
              <w:bottom w:val="single" w:sz="4" w:space="0" w:color="auto"/>
              <w:right w:val="single" w:sz="4" w:space="0" w:color="auto"/>
            </w:tcBorders>
            <w:shd w:val="clear" w:color="000000" w:fill="C6E0B4"/>
            <w:noWrap/>
            <w:vAlign w:val="bottom"/>
            <w:hideMark/>
          </w:tcPr>
          <w:p w14:paraId="6240B94D"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76,1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811AF5D"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742</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09816E50"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722</w:t>
            </w:r>
          </w:p>
        </w:tc>
        <w:tc>
          <w:tcPr>
            <w:tcW w:w="880" w:type="dxa"/>
            <w:tcBorders>
              <w:top w:val="single" w:sz="4" w:space="0" w:color="auto"/>
              <w:left w:val="nil"/>
              <w:bottom w:val="single" w:sz="4" w:space="0" w:color="auto"/>
              <w:right w:val="single" w:sz="4" w:space="0" w:color="auto"/>
            </w:tcBorders>
            <w:shd w:val="clear" w:color="000000" w:fill="C6E0B4"/>
            <w:noWrap/>
            <w:vAlign w:val="bottom"/>
            <w:hideMark/>
          </w:tcPr>
          <w:p w14:paraId="45719947"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7,4</w:t>
            </w:r>
          </w:p>
        </w:tc>
        <w:tc>
          <w:tcPr>
            <w:tcW w:w="1180" w:type="dxa"/>
            <w:tcBorders>
              <w:top w:val="single" w:sz="4" w:space="0" w:color="auto"/>
              <w:left w:val="nil"/>
              <w:bottom w:val="single" w:sz="4" w:space="0" w:color="auto"/>
              <w:right w:val="single" w:sz="8" w:space="0" w:color="auto"/>
            </w:tcBorders>
            <w:shd w:val="clear" w:color="000000" w:fill="C6E0B4"/>
            <w:noWrap/>
            <w:vAlign w:val="bottom"/>
            <w:hideMark/>
          </w:tcPr>
          <w:p w14:paraId="321204B2"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7,8</w:t>
            </w:r>
          </w:p>
        </w:tc>
      </w:tr>
      <w:tr w:rsidR="007E521F" w:rsidRPr="007E521F" w14:paraId="76CE4B12" w14:textId="77777777" w:rsidTr="007E521F">
        <w:trPr>
          <w:trHeight w:val="402"/>
        </w:trPr>
        <w:tc>
          <w:tcPr>
            <w:tcW w:w="1900" w:type="dxa"/>
            <w:tcBorders>
              <w:top w:val="nil"/>
              <w:left w:val="single" w:sz="8" w:space="0" w:color="auto"/>
              <w:bottom w:val="single" w:sz="8" w:space="0" w:color="auto"/>
              <w:right w:val="single" w:sz="4" w:space="0" w:color="auto"/>
            </w:tcBorders>
            <w:shd w:val="clear" w:color="auto" w:fill="auto"/>
            <w:noWrap/>
            <w:vAlign w:val="bottom"/>
            <w:hideMark/>
          </w:tcPr>
          <w:p w14:paraId="6F7BD867" w14:textId="77777777" w:rsidR="007E521F" w:rsidRPr="007E521F" w:rsidRDefault="007E521F" w:rsidP="007E521F">
            <w:pPr>
              <w:spacing w:after="0" w:line="240" w:lineRule="auto"/>
              <w:rPr>
                <w:rFonts w:ascii="Calibri" w:eastAsia="Times New Roman" w:hAnsi="Calibri" w:cs="Calibri"/>
                <w:b/>
                <w:bCs/>
                <w:color w:val="0000FF"/>
                <w:sz w:val="20"/>
                <w:szCs w:val="20"/>
                <w:lang w:eastAsia="fr-FR"/>
              </w:rPr>
            </w:pPr>
            <w:r w:rsidRPr="007E521F">
              <w:rPr>
                <w:rFonts w:ascii="Calibri" w:eastAsia="Times New Roman" w:hAnsi="Calibri" w:cs="Calibri"/>
                <w:b/>
                <w:bCs/>
                <w:color w:val="0000FF"/>
                <w:sz w:val="20"/>
                <w:szCs w:val="20"/>
                <w:lang w:eastAsia="fr-FR"/>
              </w:rPr>
              <w:t>TOTAL</w:t>
            </w:r>
          </w:p>
        </w:tc>
        <w:tc>
          <w:tcPr>
            <w:tcW w:w="820" w:type="dxa"/>
            <w:tcBorders>
              <w:top w:val="nil"/>
              <w:left w:val="nil"/>
              <w:bottom w:val="single" w:sz="8" w:space="0" w:color="auto"/>
              <w:right w:val="single" w:sz="4" w:space="0" w:color="auto"/>
            </w:tcBorders>
            <w:shd w:val="clear" w:color="auto" w:fill="auto"/>
            <w:noWrap/>
            <w:vAlign w:val="bottom"/>
            <w:hideMark/>
          </w:tcPr>
          <w:p w14:paraId="7D29E31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188278</w:t>
            </w:r>
          </w:p>
        </w:tc>
        <w:tc>
          <w:tcPr>
            <w:tcW w:w="820" w:type="dxa"/>
            <w:tcBorders>
              <w:top w:val="nil"/>
              <w:left w:val="nil"/>
              <w:bottom w:val="single" w:sz="8" w:space="0" w:color="auto"/>
              <w:right w:val="single" w:sz="4" w:space="0" w:color="auto"/>
            </w:tcBorders>
            <w:shd w:val="clear" w:color="auto" w:fill="auto"/>
            <w:noWrap/>
            <w:vAlign w:val="bottom"/>
            <w:hideMark/>
          </w:tcPr>
          <w:p w14:paraId="4AFB1845"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139029</w:t>
            </w:r>
          </w:p>
        </w:tc>
        <w:tc>
          <w:tcPr>
            <w:tcW w:w="880" w:type="dxa"/>
            <w:tcBorders>
              <w:top w:val="nil"/>
              <w:left w:val="nil"/>
              <w:bottom w:val="single" w:sz="8" w:space="0" w:color="auto"/>
              <w:right w:val="single" w:sz="4" w:space="0" w:color="auto"/>
            </w:tcBorders>
            <w:shd w:val="clear" w:color="000000" w:fill="C6E0B4"/>
            <w:noWrap/>
            <w:vAlign w:val="bottom"/>
            <w:hideMark/>
          </w:tcPr>
          <w:p w14:paraId="1DDEDA3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73,8</w:t>
            </w:r>
          </w:p>
        </w:tc>
        <w:tc>
          <w:tcPr>
            <w:tcW w:w="880" w:type="dxa"/>
            <w:tcBorders>
              <w:top w:val="nil"/>
              <w:left w:val="nil"/>
              <w:bottom w:val="single" w:sz="8" w:space="0" w:color="auto"/>
              <w:right w:val="single" w:sz="4" w:space="0" w:color="auto"/>
            </w:tcBorders>
            <w:shd w:val="clear" w:color="auto" w:fill="auto"/>
            <w:noWrap/>
            <w:vAlign w:val="bottom"/>
            <w:hideMark/>
          </w:tcPr>
          <w:p w14:paraId="0966774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66319</w:t>
            </w:r>
          </w:p>
        </w:tc>
        <w:tc>
          <w:tcPr>
            <w:tcW w:w="1000" w:type="dxa"/>
            <w:tcBorders>
              <w:top w:val="nil"/>
              <w:left w:val="nil"/>
              <w:bottom w:val="single" w:sz="8" w:space="0" w:color="auto"/>
              <w:right w:val="single" w:sz="4" w:space="0" w:color="auto"/>
            </w:tcBorders>
            <w:shd w:val="clear" w:color="auto" w:fill="auto"/>
            <w:noWrap/>
            <w:vAlign w:val="bottom"/>
            <w:hideMark/>
          </w:tcPr>
          <w:p w14:paraId="3AFBA076"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35,2</w:t>
            </w:r>
          </w:p>
        </w:tc>
        <w:tc>
          <w:tcPr>
            <w:tcW w:w="1000" w:type="dxa"/>
            <w:tcBorders>
              <w:top w:val="nil"/>
              <w:left w:val="nil"/>
              <w:bottom w:val="single" w:sz="8" w:space="0" w:color="auto"/>
              <w:right w:val="single" w:sz="4" w:space="0" w:color="auto"/>
            </w:tcBorders>
            <w:shd w:val="clear" w:color="auto" w:fill="auto"/>
            <w:noWrap/>
            <w:vAlign w:val="bottom"/>
            <w:hideMark/>
          </w:tcPr>
          <w:p w14:paraId="6247A06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54480</w:t>
            </w:r>
          </w:p>
        </w:tc>
        <w:tc>
          <w:tcPr>
            <w:tcW w:w="1380" w:type="dxa"/>
            <w:tcBorders>
              <w:top w:val="nil"/>
              <w:left w:val="nil"/>
              <w:bottom w:val="single" w:sz="8" w:space="0" w:color="auto"/>
              <w:right w:val="single" w:sz="4" w:space="0" w:color="auto"/>
            </w:tcBorders>
            <w:shd w:val="clear" w:color="000000" w:fill="C6E0B4"/>
            <w:noWrap/>
            <w:vAlign w:val="bottom"/>
            <w:hideMark/>
          </w:tcPr>
          <w:p w14:paraId="70E0E7C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82,1</w:t>
            </w:r>
          </w:p>
        </w:tc>
        <w:tc>
          <w:tcPr>
            <w:tcW w:w="900" w:type="dxa"/>
            <w:tcBorders>
              <w:top w:val="nil"/>
              <w:left w:val="nil"/>
              <w:bottom w:val="single" w:sz="8" w:space="0" w:color="auto"/>
              <w:right w:val="single" w:sz="4" w:space="0" w:color="auto"/>
            </w:tcBorders>
            <w:shd w:val="clear" w:color="auto" w:fill="auto"/>
            <w:noWrap/>
            <w:vAlign w:val="bottom"/>
            <w:hideMark/>
          </w:tcPr>
          <w:p w14:paraId="7F28BA1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12470</w:t>
            </w:r>
          </w:p>
        </w:tc>
        <w:tc>
          <w:tcPr>
            <w:tcW w:w="1220" w:type="dxa"/>
            <w:tcBorders>
              <w:top w:val="nil"/>
              <w:left w:val="nil"/>
              <w:bottom w:val="single" w:sz="8" w:space="0" w:color="auto"/>
              <w:right w:val="single" w:sz="4" w:space="0" w:color="auto"/>
            </w:tcBorders>
            <w:shd w:val="clear" w:color="auto" w:fill="auto"/>
            <w:noWrap/>
            <w:vAlign w:val="bottom"/>
            <w:hideMark/>
          </w:tcPr>
          <w:p w14:paraId="587928C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12492</w:t>
            </w:r>
          </w:p>
        </w:tc>
        <w:tc>
          <w:tcPr>
            <w:tcW w:w="880" w:type="dxa"/>
            <w:tcBorders>
              <w:top w:val="nil"/>
              <w:left w:val="nil"/>
              <w:bottom w:val="single" w:sz="8" w:space="0" w:color="auto"/>
              <w:right w:val="single" w:sz="4" w:space="0" w:color="auto"/>
            </w:tcBorders>
            <w:shd w:val="clear" w:color="000000" w:fill="C6E0B4"/>
            <w:noWrap/>
            <w:vAlign w:val="bottom"/>
            <w:hideMark/>
          </w:tcPr>
          <w:p w14:paraId="3B1E3B5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7,5</w:t>
            </w:r>
          </w:p>
        </w:tc>
        <w:tc>
          <w:tcPr>
            <w:tcW w:w="1180" w:type="dxa"/>
            <w:tcBorders>
              <w:top w:val="nil"/>
              <w:left w:val="nil"/>
              <w:bottom w:val="single" w:sz="8" w:space="0" w:color="auto"/>
              <w:right w:val="single" w:sz="8" w:space="0" w:color="auto"/>
            </w:tcBorders>
            <w:shd w:val="clear" w:color="000000" w:fill="C6E0B4"/>
            <w:noWrap/>
            <w:vAlign w:val="bottom"/>
            <w:hideMark/>
          </w:tcPr>
          <w:p w14:paraId="11D6C19C"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7,5</w:t>
            </w:r>
          </w:p>
        </w:tc>
      </w:tr>
    </w:tbl>
    <w:p w14:paraId="557A621D" w14:textId="698F7CDB" w:rsidR="007E521F" w:rsidRDefault="007E521F" w:rsidP="00542EB2"/>
    <w:p w14:paraId="40B5D538" w14:textId="77777777" w:rsidR="007E521F" w:rsidRDefault="007E521F">
      <w:r>
        <w:br w:type="page"/>
      </w:r>
    </w:p>
    <w:p w14:paraId="5C287426" w14:textId="38911C91" w:rsidR="005458D9" w:rsidRDefault="004D03DA" w:rsidP="004D03DA">
      <w:pPr>
        <w:pStyle w:val="Titre2"/>
      </w:pPr>
      <w:bookmarkStart w:id="12" w:name="_Toc190245191"/>
      <w:r>
        <w:lastRenderedPageBreak/>
        <w:t>2024 (données 2023)</w:t>
      </w:r>
      <w:bookmarkEnd w:id="12"/>
    </w:p>
    <w:tbl>
      <w:tblPr>
        <w:tblW w:w="12997" w:type="dxa"/>
        <w:tblCellMar>
          <w:left w:w="70" w:type="dxa"/>
          <w:right w:w="70" w:type="dxa"/>
        </w:tblCellMar>
        <w:tblLook w:val="04A0" w:firstRow="1" w:lastRow="0" w:firstColumn="1" w:lastColumn="0" w:noHBand="0" w:noVBand="1"/>
      </w:tblPr>
      <w:tblGrid>
        <w:gridCol w:w="3251"/>
        <w:gridCol w:w="810"/>
        <w:gridCol w:w="960"/>
        <w:gridCol w:w="1300"/>
        <w:gridCol w:w="920"/>
        <w:gridCol w:w="780"/>
        <w:gridCol w:w="960"/>
        <w:gridCol w:w="680"/>
        <w:gridCol w:w="960"/>
        <w:gridCol w:w="1021"/>
        <w:gridCol w:w="760"/>
        <w:gridCol w:w="1043"/>
      </w:tblGrid>
      <w:tr w:rsidR="007E521F" w:rsidRPr="007E521F" w14:paraId="0706FA02" w14:textId="77777777" w:rsidTr="007E521F">
        <w:trPr>
          <w:trHeight w:val="300"/>
        </w:trPr>
        <w:tc>
          <w:tcPr>
            <w:tcW w:w="325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14B8059" w14:textId="77777777" w:rsidR="007E521F" w:rsidRPr="007E521F" w:rsidRDefault="007E521F" w:rsidP="007E521F">
            <w:pPr>
              <w:spacing w:after="0" w:line="240" w:lineRule="auto"/>
              <w:rPr>
                <w:rFonts w:ascii="Calibri" w:eastAsia="Times New Roman" w:hAnsi="Calibri" w:cs="Calibri"/>
                <w:b/>
                <w:bCs/>
                <w:color w:val="000000"/>
                <w:lang w:eastAsia="fr-FR"/>
              </w:rPr>
            </w:pPr>
            <w:r w:rsidRPr="007E521F">
              <w:rPr>
                <w:rFonts w:ascii="Calibri" w:eastAsia="Times New Roman" w:hAnsi="Calibri" w:cs="Calibri"/>
                <w:b/>
                <w:bCs/>
                <w:color w:val="000000"/>
                <w:lang w:eastAsia="fr-FR"/>
              </w:rPr>
              <w:t>Localisation origine</w:t>
            </w:r>
          </w:p>
        </w:tc>
        <w:tc>
          <w:tcPr>
            <w:tcW w:w="362" w:type="dxa"/>
            <w:tcBorders>
              <w:top w:val="single" w:sz="8" w:space="0" w:color="auto"/>
              <w:left w:val="nil"/>
              <w:bottom w:val="single" w:sz="4" w:space="0" w:color="auto"/>
              <w:right w:val="single" w:sz="4" w:space="0" w:color="auto"/>
            </w:tcBorders>
            <w:shd w:val="clear" w:color="auto" w:fill="auto"/>
            <w:noWrap/>
            <w:vAlign w:val="bottom"/>
            <w:hideMark/>
          </w:tcPr>
          <w:p w14:paraId="2887B545"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nb</w:t>
            </w:r>
            <w:proofErr w:type="gramEnd"/>
            <w:r w:rsidRPr="007E521F">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7941D0DC"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nb</w:t>
            </w:r>
            <w:proofErr w:type="gramEnd"/>
            <w:r w:rsidRPr="007E521F">
              <w:rPr>
                <w:rFonts w:ascii="Calibri" w:eastAsia="Times New Roman" w:hAnsi="Calibri" w:cs="Calibri"/>
                <w:b/>
                <w:bCs/>
                <w:color w:val="000000"/>
                <w:lang w:eastAsia="fr-FR"/>
              </w:rPr>
              <w:t xml:space="preserve">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6CF67BFC" w14:textId="77777777" w:rsidR="007E521F" w:rsidRPr="007E521F" w:rsidRDefault="007E521F" w:rsidP="007E521F">
            <w:pPr>
              <w:spacing w:after="0" w:line="240" w:lineRule="auto"/>
              <w:rPr>
                <w:rFonts w:ascii="Calibri" w:eastAsia="Times New Roman" w:hAnsi="Calibri" w:cs="Calibri"/>
                <w:b/>
                <w:bCs/>
                <w:color w:val="000000"/>
                <w:lang w:eastAsia="fr-FR"/>
              </w:rPr>
            </w:pPr>
            <w:r w:rsidRPr="007E521F">
              <w:rPr>
                <w:rFonts w:ascii="Calibri" w:eastAsia="Times New Roman" w:hAnsi="Calibri" w:cs="Calibri"/>
                <w:b/>
                <w:bCs/>
                <w:color w:val="000000"/>
                <w:lang w:eastAsia="fr-FR"/>
              </w:rPr>
              <w:t>%</w:t>
            </w:r>
            <w:proofErr w:type="spellStart"/>
            <w:r w:rsidRPr="007E521F">
              <w:rPr>
                <w:rFonts w:ascii="Calibri" w:eastAsia="Times New Roman" w:hAnsi="Calibri" w:cs="Calibri"/>
                <w:b/>
                <w:bCs/>
                <w:color w:val="000000"/>
                <w:lang w:eastAsia="fr-FR"/>
              </w:rPr>
              <w:t>age</w:t>
            </w:r>
            <w:proofErr w:type="spellEnd"/>
            <w:r w:rsidRPr="007E521F">
              <w:rPr>
                <w:rFonts w:ascii="Calibri" w:eastAsia="Times New Roman" w:hAnsi="Calibri" w:cs="Calibri"/>
                <w:b/>
                <w:bCs/>
                <w:color w:val="000000"/>
                <w:lang w:eastAsia="fr-FR"/>
              </w:rPr>
              <w:t xml:space="preserv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46FF5A53"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nb</w:t>
            </w:r>
            <w:proofErr w:type="gramEnd"/>
            <w:r w:rsidRPr="007E521F">
              <w:rPr>
                <w:rFonts w:ascii="Calibri" w:eastAsia="Times New Roman" w:hAnsi="Calibri" w:cs="Calibri"/>
                <w:b/>
                <w:bCs/>
                <w:color w:val="000000"/>
                <w:lang w:eastAsia="fr-FR"/>
              </w:rPr>
              <w:t xml:space="preserve">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4D38EBA8" w14:textId="77777777" w:rsidR="007E521F" w:rsidRPr="007E521F" w:rsidRDefault="007E521F" w:rsidP="007E521F">
            <w:pPr>
              <w:spacing w:after="0" w:line="240" w:lineRule="auto"/>
              <w:rPr>
                <w:rFonts w:ascii="Calibri" w:eastAsia="Times New Roman" w:hAnsi="Calibri" w:cs="Calibri"/>
                <w:b/>
                <w:bCs/>
                <w:color w:val="000000"/>
                <w:lang w:eastAsia="fr-FR"/>
              </w:rPr>
            </w:pPr>
            <w:r w:rsidRPr="007E521F">
              <w:rPr>
                <w:rFonts w:ascii="Calibri" w:eastAsia="Times New Roman" w:hAnsi="Calibri" w:cs="Calibri"/>
                <w:b/>
                <w:bCs/>
                <w:color w:val="000000"/>
                <w:lang w:eastAsia="fr-FR"/>
              </w:rPr>
              <w:t>%</w:t>
            </w:r>
            <w:proofErr w:type="spellStart"/>
            <w:r w:rsidRPr="007E521F">
              <w:rPr>
                <w:rFonts w:ascii="Calibri" w:eastAsia="Times New Roman" w:hAnsi="Calibri" w:cs="Calibri"/>
                <w:b/>
                <w:bCs/>
                <w:color w:val="000000"/>
                <w:lang w:eastAsia="fr-FR"/>
              </w:rPr>
              <w:t>age</w:t>
            </w:r>
            <w:proofErr w:type="spellEnd"/>
            <w:r w:rsidRPr="007E521F">
              <w:rPr>
                <w:rFonts w:ascii="Calibri" w:eastAsia="Times New Roman" w:hAnsi="Calibri" w:cs="Calibri"/>
                <w:b/>
                <w:bCs/>
                <w:color w:val="000000"/>
                <w:lang w:eastAsia="fr-FR"/>
              </w:rPr>
              <w:t xml:space="preserve"> - 5 ans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1BB56D24"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nb</w:t>
            </w:r>
            <w:proofErr w:type="gramEnd"/>
            <w:r w:rsidRPr="007E521F">
              <w:rPr>
                <w:rFonts w:ascii="Calibri" w:eastAsia="Times New Roman" w:hAnsi="Calibri" w:cs="Calibri"/>
                <w:b/>
                <w:bCs/>
                <w:color w:val="000000"/>
                <w:lang w:eastAsia="fr-FR"/>
              </w:rPr>
              <w:t xml:space="preserve"> prêts - 5 ans</w:t>
            </w:r>
          </w:p>
        </w:tc>
        <w:tc>
          <w:tcPr>
            <w:tcW w:w="680" w:type="dxa"/>
            <w:tcBorders>
              <w:top w:val="single" w:sz="8" w:space="0" w:color="auto"/>
              <w:left w:val="nil"/>
              <w:bottom w:val="single" w:sz="4" w:space="0" w:color="auto"/>
              <w:right w:val="single" w:sz="4" w:space="0" w:color="auto"/>
            </w:tcBorders>
            <w:shd w:val="clear" w:color="000000" w:fill="E2EFDA"/>
            <w:noWrap/>
            <w:vAlign w:val="bottom"/>
            <w:hideMark/>
          </w:tcPr>
          <w:p w14:paraId="1A28C124" w14:textId="77777777" w:rsidR="007E521F" w:rsidRPr="007E521F" w:rsidRDefault="007E521F" w:rsidP="007E521F">
            <w:pPr>
              <w:spacing w:after="0" w:line="240" w:lineRule="auto"/>
              <w:rPr>
                <w:rFonts w:ascii="Calibri" w:eastAsia="Times New Roman" w:hAnsi="Calibri" w:cs="Calibri"/>
                <w:b/>
                <w:bCs/>
                <w:color w:val="000000"/>
                <w:lang w:eastAsia="fr-FR"/>
              </w:rPr>
            </w:pPr>
            <w:r w:rsidRPr="007E521F">
              <w:rPr>
                <w:rFonts w:ascii="Calibri" w:eastAsia="Times New Roman" w:hAnsi="Calibri" w:cs="Calibri"/>
                <w:b/>
                <w:bCs/>
                <w:color w:val="000000"/>
                <w:lang w:eastAsia="fr-FR"/>
              </w:rPr>
              <w:t>%</w:t>
            </w:r>
            <w:proofErr w:type="spellStart"/>
            <w:r w:rsidRPr="007E521F">
              <w:rPr>
                <w:rFonts w:ascii="Calibri" w:eastAsia="Times New Roman" w:hAnsi="Calibri" w:cs="Calibri"/>
                <w:b/>
                <w:bCs/>
                <w:color w:val="000000"/>
                <w:lang w:eastAsia="fr-FR"/>
              </w:rPr>
              <w:t>age</w:t>
            </w:r>
            <w:proofErr w:type="spellEnd"/>
            <w:r w:rsidRPr="007E521F">
              <w:rPr>
                <w:rFonts w:ascii="Calibri" w:eastAsia="Times New Roman" w:hAnsi="Calibri" w:cs="Calibri"/>
                <w:b/>
                <w:bCs/>
                <w:color w:val="000000"/>
                <w:lang w:eastAsia="fr-FR"/>
              </w:rPr>
              <w:t xml:space="preserve"> - 5 ans en prêt</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28864B5C"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spellStart"/>
            <w:proofErr w:type="gramStart"/>
            <w:r w:rsidRPr="007E521F">
              <w:rPr>
                <w:rFonts w:ascii="Calibri" w:eastAsia="Times New Roman" w:hAnsi="Calibri" w:cs="Calibri"/>
                <w:b/>
                <w:bCs/>
                <w:color w:val="000000"/>
                <w:lang w:eastAsia="fr-FR"/>
              </w:rPr>
              <w:t>acq</w:t>
            </w:r>
            <w:proofErr w:type="spellEnd"/>
            <w:proofErr w:type="gramEnd"/>
            <w:r w:rsidRPr="007E521F">
              <w:rPr>
                <w:rFonts w:ascii="Calibri" w:eastAsia="Times New Roman" w:hAnsi="Calibri" w:cs="Calibri"/>
                <w:b/>
                <w:bCs/>
                <w:color w:val="000000"/>
                <w:lang w:eastAsia="fr-FR"/>
              </w:rPr>
              <w:t>°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4305D4A0"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spellStart"/>
            <w:proofErr w:type="gramStart"/>
            <w:r w:rsidRPr="007E521F">
              <w:rPr>
                <w:rFonts w:ascii="Calibri" w:eastAsia="Times New Roman" w:hAnsi="Calibri" w:cs="Calibri"/>
                <w:b/>
                <w:bCs/>
                <w:color w:val="000000"/>
                <w:lang w:eastAsia="fr-FR"/>
              </w:rPr>
              <w:t>acq</w:t>
            </w:r>
            <w:proofErr w:type="spellEnd"/>
            <w:proofErr w:type="gramEnd"/>
            <w:r w:rsidRPr="007E521F">
              <w:rPr>
                <w:rFonts w:ascii="Calibri" w:eastAsia="Times New Roman" w:hAnsi="Calibri" w:cs="Calibri"/>
                <w:b/>
                <w:bCs/>
                <w:color w:val="000000"/>
                <w:lang w:eastAsia="fr-FR"/>
              </w:rPr>
              <w:t>°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51BACD8C"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âge</w:t>
            </w:r>
            <w:proofErr w:type="gramEnd"/>
            <w:r w:rsidRPr="007E521F">
              <w:rPr>
                <w:rFonts w:ascii="Calibri" w:eastAsia="Times New Roman" w:hAnsi="Calibri" w:cs="Calibri"/>
                <w:b/>
                <w:bCs/>
                <w:color w:val="000000"/>
                <w:lang w:eastAsia="fr-FR"/>
              </w:rPr>
              <w:t xml:space="preserv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066C6262"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âge</w:t>
            </w:r>
            <w:proofErr w:type="gramEnd"/>
            <w:r w:rsidRPr="007E521F">
              <w:rPr>
                <w:rFonts w:ascii="Calibri" w:eastAsia="Times New Roman" w:hAnsi="Calibri" w:cs="Calibri"/>
                <w:b/>
                <w:bCs/>
                <w:color w:val="000000"/>
                <w:lang w:eastAsia="fr-FR"/>
              </w:rPr>
              <w:t xml:space="preserve"> théorique</w:t>
            </w:r>
          </w:p>
        </w:tc>
      </w:tr>
      <w:tr w:rsidR="007E521F" w:rsidRPr="007E521F" w14:paraId="751E5D06" w14:textId="77777777" w:rsidTr="007E521F">
        <w:trPr>
          <w:trHeight w:val="300"/>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31B1DF3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DVD fiction adultes</w:t>
            </w:r>
          </w:p>
        </w:tc>
        <w:tc>
          <w:tcPr>
            <w:tcW w:w="362" w:type="dxa"/>
            <w:tcBorders>
              <w:top w:val="nil"/>
              <w:left w:val="nil"/>
              <w:bottom w:val="single" w:sz="4" w:space="0" w:color="auto"/>
              <w:right w:val="single" w:sz="4" w:space="0" w:color="auto"/>
            </w:tcBorders>
            <w:shd w:val="clear" w:color="auto" w:fill="auto"/>
            <w:noWrap/>
            <w:vAlign w:val="bottom"/>
            <w:hideMark/>
          </w:tcPr>
          <w:p w14:paraId="0FCE1010"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6113</w:t>
            </w:r>
          </w:p>
        </w:tc>
        <w:tc>
          <w:tcPr>
            <w:tcW w:w="960" w:type="dxa"/>
            <w:tcBorders>
              <w:top w:val="nil"/>
              <w:left w:val="nil"/>
              <w:bottom w:val="single" w:sz="4" w:space="0" w:color="auto"/>
              <w:right w:val="single" w:sz="4" w:space="0" w:color="auto"/>
            </w:tcBorders>
            <w:shd w:val="clear" w:color="auto" w:fill="auto"/>
            <w:noWrap/>
            <w:vAlign w:val="bottom"/>
            <w:hideMark/>
          </w:tcPr>
          <w:p w14:paraId="6F4AF4AD"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3961</w:t>
            </w:r>
          </w:p>
        </w:tc>
        <w:tc>
          <w:tcPr>
            <w:tcW w:w="1300" w:type="dxa"/>
            <w:tcBorders>
              <w:top w:val="nil"/>
              <w:left w:val="nil"/>
              <w:bottom w:val="single" w:sz="4" w:space="0" w:color="auto"/>
              <w:right w:val="single" w:sz="4" w:space="0" w:color="auto"/>
            </w:tcBorders>
            <w:shd w:val="clear" w:color="000000" w:fill="E2EFDA"/>
            <w:noWrap/>
            <w:vAlign w:val="bottom"/>
            <w:hideMark/>
          </w:tcPr>
          <w:p w14:paraId="299979E6"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64,8</w:t>
            </w:r>
          </w:p>
        </w:tc>
        <w:tc>
          <w:tcPr>
            <w:tcW w:w="920" w:type="dxa"/>
            <w:tcBorders>
              <w:top w:val="nil"/>
              <w:left w:val="nil"/>
              <w:bottom w:val="single" w:sz="4" w:space="0" w:color="auto"/>
              <w:right w:val="single" w:sz="4" w:space="0" w:color="auto"/>
            </w:tcBorders>
            <w:shd w:val="clear" w:color="auto" w:fill="auto"/>
            <w:noWrap/>
            <w:vAlign w:val="bottom"/>
            <w:hideMark/>
          </w:tcPr>
          <w:p w14:paraId="7FE63981"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2122</w:t>
            </w:r>
          </w:p>
        </w:tc>
        <w:tc>
          <w:tcPr>
            <w:tcW w:w="780" w:type="dxa"/>
            <w:tcBorders>
              <w:top w:val="nil"/>
              <w:left w:val="nil"/>
              <w:bottom w:val="single" w:sz="4" w:space="0" w:color="auto"/>
              <w:right w:val="single" w:sz="4" w:space="0" w:color="auto"/>
            </w:tcBorders>
            <w:shd w:val="clear" w:color="auto" w:fill="auto"/>
            <w:noWrap/>
            <w:vAlign w:val="bottom"/>
            <w:hideMark/>
          </w:tcPr>
          <w:p w14:paraId="3E38F89C"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34,7</w:t>
            </w:r>
          </w:p>
        </w:tc>
        <w:tc>
          <w:tcPr>
            <w:tcW w:w="960" w:type="dxa"/>
            <w:tcBorders>
              <w:top w:val="nil"/>
              <w:left w:val="nil"/>
              <w:bottom w:val="single" w:sz="4" w:space="0" w:color="auto"/>
              <w:right w:val="single" w:sz="4" w:space="0" w:color="auto"/>
            </w:tcBorders>
            <w:shd w:val="clear" w:color="auto" w:fill="auto"/>
            <w:noWrap/>
            <w:vAlign w:val="bottom"/>
            <w:hideMark/>
          </w:tcPr>
          <w:p w14:paraId="2AA63E2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1522</w:t>
            </w:r>
          </w:p>
        </w:tc>
        <w:tc>
          <w:tcPr>
            <w:tcW w:w="680" w:type="dxa"/>
            <w:tcBorders>
              <w:top w:val="nil"/>
              <w:left w:val="nil"/>
              <w:bottom w:val="single" w:sz="4" w:space="0" w:color="auto"/>
              <w:right w:val="single" w:sz="4" w:space="0" w:color="auto"/>
            </w:tcBorders>
            <w:shd w:val="clear" w:color="000000" w:fill="E2EFDA"/>
            <w:noWrap/>
            <w:vAlign w:val="bottom"/>
            <w:hideMark/>
          </w:tcPr>
          <w:p w14:paraId="46AA6070"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71,7</w:t>
            </w:r>
          </w:p>
        </w:tc>
        <w:tc>
          <w:tcPr>
            <w:tcW w:w="960" w:type="dxa"/>
            <w:tcBorders>
              <w:top w:val="nil"/>
              <w:left w:val="nil"/>
              <w:bottom w:val="single" w:sz="4" w:space="0" w:color="auto"/>
              <w:right w:val="single" w:sz="4" w:space="0" w:color="auto"/>
            </w:tcBorders>
            <w:shd w:val="clear" w:color="auto" w:fill="auto"/>
            <w:noWrap/>
            <w:vAlign w:val="bottom"/>
            <w:hideMark/>
          </w:tcPr>
          <w:p w14:paraId="11428A7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429</w:t>
            </w:r>
          </w:p>
        </w:tc>
        <w:tc>
          <w:tcPr>
            <w:tcW w:w="1021" w:type="dxa"/>
            <w:tcBorders>
              <w:top w:val="nil"/>
              <w:left w:val="nil"/>
              <w:bottom w:val="single" w:sz="4" w:space="0" w:color="auto"/>
              <w:right w:val="single" w:sz="4" w:space="0" w:color="auto"/>
            </w:tcBorders>
            <w:shd w:val="clear" w:color="auto" w:fill="auto"/>
            <w:noWrap/>
            <w:vAlign w:val="bottom"/>
            <w:hideMark/>
          </w:tcPr>
          <w:p w14:paraId="40C6F90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422</w:t>
            </w:r>
          </w:p>
        </w:tc>
        <w:tc>
          <w:tcPr>
            <w:tcW w:w="760" w:type="dxa"/>
            <w:tcBorders>
              <w:top w:val="nil"/>
              <w:left w:val="nil"/>
              <w:bottom w:val="single" w:sz="4" w:space="0" w:color="auto"/>
              <w:right w:val="single" w:sz="4" w:space="0" w:color="auto"/>
            </w:tcBorders>
            <w:shd w:val="clear" w:color="000000" w:fill="E2EFDA"/>
            <w:noWrap/>
            <w:vAlign w:val="bottom"/>
            <w:hideMark/>
          </w:tcPr>
          <w:p w14:paraId="2C4B8C48"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7,6</w:t>
            </w:r>
          </w:p>
        </w:tc>
        <w:tc>
          <w:tcPr>
            <w:tcW w:w="1043" w:type="dxa"/>
            <w:tcBorders>
              <w:top w:val="nil"/>
              <w:left w:val="nil"/>
              <w:bottom w:val="single" w:sz="4" w:space="0" w:color="auto"/>
              <w:right w:val="single" w:sz="8" w:space="0" w:color="auto"/>
            </w:tcBorders>
            <w:shd w:val="clear" w:color="000000" w:fill="E2EFDA"/>
            <w:noWrap/>
            <w:vAlign w:val="bottom"/>
            <w:hideMark/>
          </w:tcPr>
          <w:p w14:paraId="695175BA"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7,2</w:t>
            </w:r>
          </w:p>
        </w:tc>
      </w:tr>
      <w:tr w:rsidR="007E521F" w:rsidRPr="007E521F" w14:paraId="11D4B096" w14:textId="77777777" w:rsidTr="007E521F">
        <w:trPr>
          <w:trHeight w:val="300"/>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28E3A41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DVD fiction jeunesse</w:t>
            </w:r>
          </w:p>
        </w:tc>
        <w:tc>
          <w:tcPr>
            <w:tcW w:w="362" w:type="dxa"/>
            <w:tcBorders>
              <w:top w:val="nil"/>
              <w:left w:val="nil"/>
              <w:bottom w:val="single" w:sz="4" w:space="0" w:color="auto"/>
              <w:right w:val="single" w:sz="4" w:space="0" w:color="auto"/>
            </w:tcBorders>
            <w:shd w:val="clear" w:color="auto" w:fill="auto"/>
            <w:noWrap/>
            <w:vAlign w:val="bottom"/>
            <w:hideMark/>
          </w:tcPr>
          <w:p w14:paraId="401A07CD"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3717</w:t>
            </w:r>
          </w:p>
        </w:tc>
        <w:tc>
          <w:tcPr>
            <w:tcW w:w="960" w:type="dxa"/>
            <w:tcBorders>
              <w:top w:val="nil"/>
              <w:left w:val="nil"/>
              <w:bottom w:val="single" w:sz="4" w:space="0" w:color="auto"/>
              <w:right w:val="single" w:sz="4" w:space="0" w:color="auto"/>
            </w:tcBorders>
            <w:shd w:val="clear" w:color="auto" w:fill="auto"/>
            <w:noWrap/>
            <w:vAlign w:val="bottom"/>
            <w:hideMark/>
          </w:tcPr>
          <w:p w14:paraId="41AA2554"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2650</w:t>
            </w:r>
          </w:p>
        </w:tc>
        <w:tc>
          <w:tcPr>
            <w:tcW w:w="1300" w:type="dxa"/>
            <w:tcBorders>
              <w:top w:val="nil"/>
              <w:left w:val="nil"/>
              <w:bottom w:val="single" w:sz="4" w:space="0" w:color="auto"/>
              <w:right w:val="single" w:sz="4" w:space="0" w:color="auto"/>
            </w:tcBorders>
            <w:shd w:val="clear" w:color="000000" w:fill="E2EFDA"/>
            <w:noWrap/>
            <w:vAlign w:val="bottom"/>
            <w:hideMark/>
          </w:tcPr>
          <w:p w14:paraId="3766E9E6"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71,3</w:t>
            </w:r>
          </w:p>
        </w:tc>
        <w:tc>
          <w:tcPr>
            <w:tcW w:w="920" w:type="dxa"/>
            <w:tcBorders>
              <w:top w:val="nil"/>
              <w:left w:val="nil"/>
              <w:bottom w:val="single" w:sz="4" w:space="0" w:color="auto"/>
              <w:right w:val="single" w:sz="4" w:space="0" w:color="auto"/>
            </w:tcBorders>
            <w:shd w:val="clear" w:color="auto" w:fill="auto"/>
            <w:noWrap/>
            <w:vAlign w:val="bottom"/>
            <w:hideMark/>
          </w:tcPr>
          <w:p w14:paraId="0227E2F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1363</w:t>
            </w:r>
          </w:p>
        </w:tc>
        <w:tc>
          <w:tcPr>
            <w:tcW w:w="780" w:type="dxa"/>
            <w:tcBorders>
              <w:top w:val="nil"/>
              <w:left w:val="nil"/>
              <w:bottom w:val="single" w:sz="4" w:space="0" w:color="auto"/>
              <w:right w:val="single" w:sz="4" w:space="0" w:color="auto"/>
            </w:tcBorders>
            <w:shd w:val="clear" w:color="auto" w:fill="auto"/>
            <w:noWrap/>
            <w:vAlign w:val="bottom"/>
            <w:hideMark/>
          </w:tcPr>
          <w:p w14:paraId="4F3BD3DC"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36,7</w:t>
            </w:r>
          </w:p>
        </w:tc>
        <w:tc>
          <w:tcPr>
            <w:tcW w:w="960" w:type="dxa"/>
            <w:tcBorders>
              <w:top w:val="nil"/>
              <w:left w:val="nil"/>
              <w:bottom w:val="single" w:sz="4" w:space="0" w:color="auto"/>
              <w:right w:val="single" w:sz="4" w:space="0" w:color="auto"/>
            </w:tcBorders>
            <w:shd w:val="clear" w:color="auto" w:fill="auto"/>
            <w:noWrap/>
            <w:vAlign w:val="bottom"/>
            <w:hideMark/>
          </w:tcPr>
          <w:p w14:paraId="453B717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1037</w:t>
            </w:r>
          </w:p>
        </w:tc>
        <w:tc>
          <w:tcPr>
            <w:tcW w:w="680" w:type="dxa"/>
            <w:tcBorders>
              <w:top w:val="nil"/>
              <w:left w:val="nil"/>
              <w:bottom w:val="single" w:sz="4" w:space="0" w:color="auto"/>
              <w:right w:val="single" w:sz="4" w:space="0" w:color="auto"/>
            </w:tcBorders>
            <w:shd w:val="clear" w:color="000000" w:fill="E2EFDA"/>
            <w:noWrap/>
            <w:vAlign w:val="bottom"/>
            <w:hideMark/>
          </w:tcPr>
          <w:p w14:paraId="147DE610"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76,1</w:t>
            </w:r>
          </w:p>
        </w:tc>
        <w:tc>
          <w:tcPr>
            <w:tcW w:w="960" w:type="dxa"/>
            <w:tcBorders>
              <w:top w:val="nil"/>
              <w:left w:val="nil"/>
              <w:bottom w:val="single" w:sz="4" w:space="0" w:color="auto"/>
              <w:right w:val="single" w:sz="4" w:space="0" w:color="auto"/>
            </w:tcBorders>
            <w:shd w:val="clear" w:color="auto" w:fill="auto"/>
            <w:noWrap/>
            <w:vAlign w:val="bottom"/>
            <w:hideMark/>
          </w:tcPr>
          <w:p w14:paraId="3CEFADE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173</w:t>
            </w:r>
          </w:p>
        </w:tc>
        <w:tc>
          <w:tcPr>
            <w:tcW w:w="1021" w:type="dxa"/>
            <w:tcBorders>
              <w:top w:val="nil"/>
              <w:left w:val="nil"/>
              <w:bottom w:val="single" w:sz="4" w:space="0" w:color="auto"/>
              <w:right w:val="single" w:sz="4" w:space="0" w:color="auto"/>
            </w:tcBorders>
            <w:shd w:val="clear" w:color="auto" w:fill="auto"/>
            <w:noWrap/>
            <w:vAlign w:val="bottom"/>
            <w:hideMark/>
          </w:tcPr>
          <w:p w14:paraId="51EE882C"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202</w:t>
            </w:r>
          </w:p>
        </w:tc>
        <w:tc>
          <w:tcPr>
            <w:tcW w:w="760" w:type="dxa"/>
            <w:tcBorders>
              <w:top w:val="nil"/>
              <w:left w:val="nil"/>
              <w:bottom w:val="single" w:sz="4" w:space="0" w:color="auto"/>
              <w:right w:val="single" w:sz="4" w:space="0" w:color="auto"/>
            </w:tcBorders>
            <w:shd w:val="clear" w:color="000000" w:fill="E2EFDA"/>
            <w:noWrap/>
            <w:vAlign w:val="bottom"/>
            <w:hideMark/>
          </w:tcPr>
          <w:p w14:paraId="46EAEE5B"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7,0</w:t>
            </w:r>
          </w:p>
        </w:tc>
        <w:tc>
          <w:tcPr>
            <w:tcW w:w="1043" w:type="dxa"/>
            <w:tcBorders>
              <w:top w:val="nil"/>
              <w:left w:val="nil"/>
              <w:bottom w:val="single" w:sz="4" w:space="0" w:color="auto"/>
              <w:right w:val="single" w:sz="8" w:space="0" w:color="auto"/>
            </w:tcBorders>
            <w:shd w:val="clear" w:color="000000" w:fill="E2EFDA"/>
            <w:noWrap/>
            <w:vAlign w:val="bottom"/>
            <w:hideMark/>
          </w:tcPr>
          <w:p w14:paraId="3DC6E1E4"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9,2</w:t>
            </w:r>
          </w:p>
        </w:tc>
      </w:tr>
      <w:tr w:rsidR="007E521F" w:rsidRPr="007E521F" w14:paraId="2CD1956C" w14:textId="77777777" w:rsidTr="007E521F">
        <w:trPr>
          <w:trHeight w:val="300"/>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27872C48"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DVD documentaires adultes</w:t>
            </w:r>
          </w:p>
        </w:tc>
        <w:tc>
          <w:tcPr>
            <w:tcW w:w="362" w:type="dxa"/>
            <w:tcBorders>
              <w:top w:val="nil"/>
              <w:left w:val="nil"/>
              <w:bottom w:val="single" w:sz="4" w:space="0" w:color="auto"/>
              <w:right w:val="single" w:sz="4" w:space="0" w:color="auto"/>
            </w:tcBorders>
            <w:shd w:val="clear" w:color="auto" w:fill="auto"/>
            <w:noWrap/>
            <w:vAlign w:val="bottom"/>
            <w:hideMark/>
          </w:tcPr>
          <w:p w14:paraId="07BA8C11"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1868</w:t>
            </w:r>
          </w:p>
        </w:tc>
        <w:tc>
          <w:tcPr>
            <w:tcW w:w="960" w:type="dxa"/>
            <w:tcBorders>
              <w:top w:val="nil"/>
              <w:left w:val="nil"/>
              <w:bottom w:val="single" w:sz="4" w:space="0" w:color="auto"/>
              <w:right w:val="single" w:sz="4" w:space="0" w:color="auto"/>
            </w:tcBorders>
            <w:shd w:val="clear" w:color="auto" w:fill="auto"/>
            <w:noWrap/>
            <w:vAlign w:val="bottom"/>
            <w:hideMark/>
          </w:tcPr>
          <w:p w14:paraId="1A9C2DB6"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964</w:t>
            </w:r>
          </w:p>
        </w:tc>
        <w:tc>
          <w:tcPr>
            <w:tcW w:w="1300" w:type="dxa"/>
            <w:tcBorders>
              <w:top w:val="nil"/>
              <w:left w:val="nil"/>
              <w:bottom w:val="single" w:sz="4" w:space="0" w:color="auto"/>
              <w:right w:val="single" w:sz="4" w:space="0" w:color="auto"/>
            </w:tcBorders>
            <w:shd w:val="clear" w:color="000000" w:fill="E2EFDA"/>
            <w:noWrap/>
            <w:vAlign w:val="bottom"/>
            <w:hideMark/>
          </w:tcPr>
          <w:p w14:paraId="7492682B"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51,6</w:t>
            </w:r>
          </w:p>
        </w:tc>
        <w:tc>
          <w:tcPr>
            <w:tcW w:w="920" w:type="dxa"/>
            <w:tcBorders>
              <w:top w:val="nil"/>
              <w:left w:val="nil"/>
              <w:bottom w:val="single" w:sz="4" w:space="0" w:color="auto"/>
              <w:right w:val="single" w:sz="4" w:space="0" w:color="auto"/>
            </w:tcBorders>
            <w:shd w:val="clear" w:color="auto" w:fill="auto"/>
            <w:noWrap/>
            <w:vAlign w:val="bottom"/>
            <w:hideMark/>
          </w:tcPr>
          <w:p w14:paraId="2FB33DA5"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574</w:t>
            </w:r>
          </w:p>
        </w:tc>
        <w:tc>
          <w:tcPr>
            <w:tcW w:w="780" w:type="dxa"/>
            <w:tcBorders>
              <w:top w:val="nil"/>
              <w:left w:val="nil"/>
              <w:bottom w:val="single" w:sz="4" w:space="0" w:color="auto"/>
              <w:right w:val="single" w:sz="4" w:space="0" w:color="auto"/>
            </w:tcBorders>
            <w:shd w:val="clear" w:color="auto" w:fill="auto"/>
            <w:noWrap/>
            <w:vAlign w:val="bottom"/>
            <w:hideMark/>
          </w:tcPr>
          <w:p w14:paraId="0A50BEE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30,7</w:t>
            </w:r>
          </w:p>
        </w:tc>
        <w:tc>
          <w:tcPr>
            <w:tcW w:w="960" w:type="dxa"/>
            <w:tcBorders>
              <w:top w:val="nil"/>
              <w:left w:val="nil"/>
              <w:bottom w:val="single" w:sz="4" w:space="0" w:color="auto"/>
              <w:right w:val="single" w:sz="4" w:space="0" w:color="auto"/>
            </w:tcBorders>
            <w:shd w:val="clear" w:color="auto" w:fill="auto"/>
            <w:noWrap/>
            <w:vAlign w:val="bottom"/>
            <w:hideMark/>
          </w:tcPr>
          <w:p w14:paraId="56B792B5"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329</w:t>
            </w:r>
          </w:p>
        </w:tc>
        <w:tc>
          <w:tcPr>
            <w:tcW w:w="680" w:type="dxa"/>
            <w:tcBorders>
              <w:top w:val="nil"/>
              <w:left w:val="nil"/>
              <w:bottom w:val="single" w:sz="4" w:space="0" w:color="auto"/>
              <w:right w:val="single" w:sz="4" w:space="0" w:color="auto"/>
            </w:tcBorders>
            <w:shd w:val="clear" w:color="000000" w:fill="E2EFDA"/>
            <w:noWrap/>
            <w:vAlign w:val="bottom"/>
            <w:hideMark/>
          </w:tcPr>
          <w:p w14:paraId="5B8402D8"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57,3</w:t>
            </w:r>
          </w:p>
        </w:tc>
        <w:tc>
          <w:tcPr>
            <w:tcW w:w="960" w:type="dxa"/>
            <w:tcBorders>
              <w:top w:val="nil"/>
              <w:left w:val="nil"/>
              <w:bottom w:val="single" w:sz="4" w:space="0" w:color="auto"/>
              <w:right w:val="single" w:sz="4" w:space="0" w:color="auto"/>
            </w:tcBorders>
            <w:shd w:val="clear" w:color="auto" w:fill="auto"/>
            <w:noWrap/>
            <w:vAlign w:val="bottom"/>
            <w:hideMark/>
          </w:tcPr>
          <w:p w14:paraId="726DF12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96</w:t>
            </w:r>
          </w:p>
        </w:tc>
        <w:tc>
          <w:tcPr>
            <w:tcW w:w="1021" w:type="dxa"/>
            <w:tcBorders>
              <w:top w:val="nil"/>
              <w:left w:val="nil"/>
              <w:bottom w:val="single" w:sz="4" w:space="0" w:color="auto"/>
              <w:right w:val="single" w:sz="4" w:space="0" w:color="auto"/>
            </w:tcBorders>
            <w:shd w:val="clear" w:color="auto" w:fill="auto"/>
            <w:noWrap/>
            <w:vAlign w:val="bottom"/>
            <w:hideMark/>
          </w:tcPr>
          <w:p w14:paraId="7ECA744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89,5</w:t>
            </w:r>
          </w:p>
        </w:tc>
        <w:tc>
          <w:tcPr>
            <w:tcW w:w="760" w:type="dxa"/>
            <w:tcBorders>
              <w:top w:val="nil"/>
              <w:left w:val="nil"/>
              <w:bottom w:val="single" w:sz="4" w:space="0" w:color="auto"/>
              <w:right w:val="single" w:sz="4" w:space="0" w:color="auto"/>
            </w:tcBorders>
            <w:shd w:val="clear" w:color="000000" w:fill="E2EFDA"/>
            <w:noWrap/>
            <w:vAlign w:val="bottom"/>
            <w:hideMark/>
          </w:tcPr>
          <w:p w14:paraId="37DCEB9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8,1</w:t>
            </w:r>
          </w:p>
        </w:tc>
        <w:tc>
          <w:tcPr>
            <w:tcW w:w="1043" w:type="dxa"/>
            <w:tcBorders>
              <w:top w:val="nil"/>
              <w:left w:val="nil"/>
              <w:bottom w:val="single" w:sz="4" w:space="0" w:color="auto"/>
              <w:right w:val="single" w:sz="8" w:space="0" w:color="auto"/>
            </w:tcBorders>
            <w:shd w:val="clear" w:color="000000" w:fill="E2EFDA"/>
            <w:noWrap/>
            <w:vAlign w:val="bottom"/>
            <w:hideMark/>
          </w:tcPr>
          <w:p w14:paraId="3147DC0C"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10,4</w:t>
            </w:r>
          </w:p>
        </w:tc>
      </w:tr>
      <w:tr w:rsidR="007E521F" w:rsidRPr="007E521F" w14:paraId="20010557" w14:textId="77777777" w:rsidTr="007E521F">
        <w:trPr>
          <w:trHeight w:val="300"/>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F5E1AA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DVD documentaires jeunesse</w:t>
            </w:r>
          </w:p>
        </w:tc>
        <w:tc>
          <w:tcPr>
            <w:tcW w:w="362" w:type="dxa"/>
            <w:tcBorders>
              <w:top w:val="nil"/>
              <w:left w:val="nil"/>
              <w:bottom w:val="single" w:sz="4" w:space="0" w:color="auto"/>
              <w:right w:val="single" w:sz="4" w:space="0" w:color="auto"/>
            </w:tcBorders>
            <w:shd w:val="clear" w:color="auto" w:fill="auto"/>
            <w:noWrap/>
            <w:vAlign w:val="bottom"/>
            <w:hideMark/>
          </w:tcPr>
          <w:p w14:paraId="5830C73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538</w:t>
            </w:r>
          </w:p>
        </w:tc>
        <w:tc>
          <w:tcPr>
            <w:tcW w:w="960" w:type="dxa"/>
            <w:tcBorders>
              <w:top w:val="nil"/>
              <w:left w:val="nil"/>
              <w:bottom w:val="single" w:sz="4" w:space="0" w:color="auto"/>
              <w:right w:val="single" w:sz="4" w:space="0" w:color="auto"/>
            </w:tcBorders>
            <w:shd w:val="clear" w:color="auto" w:fill="auto"/>
            <w:noWrap/>
            <w:vAlign w:val="bottom"/>
            <w:hideMark/>
          </w:tcPr>
          <w:p w14:paraId="62576750"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373</w:t>
            </w:r>
          </w:p>
        </w:tc>
        <w:tc>
          <w:tcPr>
            <w:tcW w:w="1300" w:type="dxa"/>
            <w:tcBorders>
              <w:top w:val="nil"/>
              <w:left w:val="nil"/>
              <w:bottom w:val="single" w:sz="4" w:space="0" w:color="auto"/>
              <w:right w:val="single" w:sz="4" w:space="0" w:color="auto"/>
            </w:tcBorders>
            <w:shd w:val="clear" w:color="000000" w:fill="E2EFDA"/>
            <w:noWrap/>
            <w:vAlign w:val="bottom"/>
            <w:hideMark/>
          </w:tcPr>
          <w:p w14:paraId="4E235C3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69,3</w:t>
            </w:r>
          </w:p>
        </w:tc>
        <w:tc>
          <w:tcPr>
            <w:tcW w:w="920" w:type="dxa"/>
            <w:tcBorders>
              <w:top w:val="nil"/>
              <w:left w:val="nil"/>
              <w:bottom w:val="single" w:sz="4" w:space="0" w:color="auto"/>
              <w:right w:val="single" w:sz="4" w:space="0" w:color="auto"/>
            </w:tcBorders>
            <w:shd w:val="clear" w:color="auto" w:fill="auto"/>
            <w:noWrap/>
            <w:vAlign w:val="bottom"/>
            <w:hideMark/>
          </w:tcPr>
          <w:p w14:paraId="3D94FF3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151</w:t>
            </w:r>
          </w:p>
        </w:tc>
        <w:tc>
          <w:tcPr>
            <w:tcW w:w="780" w:type="dxa"/>
            <w:tcBorders>
              <w:top w:val="nil"/>
              <w:left w:val="nil"/>
              <w:bottom w:val="single" w:sz="4" w:space="0" w:color="auto"/>
              <w:right w:val="single" w:sz="4" w:space="0" w:color="auto"/>
            </w:tcBorders>
            <w:shd w:val="clear" w:color="auto" w:fill="auto"/>
            <w:noWrap/>
            <w:vAlign w:val="bottom"/>
            <w:hideMark/>
          </w:tcPr>
          <w:p w14:paraId="180F05D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28,1</w:t>
            </w:r>
          </w:p>
        </w:tc>
        <w:tc>
          <w:tcPr>
            <w:tcW w:w="960" w:type="dxa"/>
            <w:tcBorders>
              <w:top w:val="nil"/>
              <w:left w:val="nil"/>
              <w:bottom w:val="single" w:sz="4" w:space="0" w:color="auto"/>
              <w:right w:val="single" w:sz="4" w:space="0" w:color="auto"/>
            </w:tcBorders>
            <w:shd w:val="clear" w:color="auto" w:fill="auto"/>
            <w:noWrap/>
            <w:vAlign w:val="bottom"/>
            <w:hideMark/>
          </w:tcPr>
          <w:p w14:paraId="1360F44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96</w:t>
            </w:r>
          </w:p>
        </w:tc>
        <w:tc>
          <w:tcPr>
            <w:tcW w:w="680" w:type="dxa"/>
            <w:tcBorders>
              <w:top w:val="nil"/>
              <w:left w:val="nil"/>
              <w:bottom w:val="single" w:sz="4" w:space="0" w:color="auto"/>
              <w:right w:val="single" w:sz="4" w:space="0" w:color="auto"/>
            </w:tcBorders>
            <w:shd w:val="clear" w:color="000000" w:fill="E2EFDA"/>
            <w:noWrap/>
            <w:vAlign w:val="bottom"/>
            <w:hideMark/>
          </w:tcPr>
          <w:p w14:paraId="098857C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63,6</w:t>
            </w:r>
          </w:p>
        </w:tc>
        <w:tc>
          <w:tcPr>
            <w:tcW w:w="960" w:type="dxa"/>
            <w:tcBorders>
              <w:top w:val="nil"/>
              <w:left w:val="nil"/>
              <w:bottom w:val="single" w:sz="4" w:space="0" w:color="auto"/>
              <w:right w:val="single" w:sz="4" w:space="0" w:color="auto"/>
            </w:tcBorders>
            <w:shd w:val="clear" w:color="auto" w:fill="auto"/>
            <w:noWrap/>
            <w:vAlign w:val="bottom"/>
            <w:hideMark/>
          </w:tcPr>
          <w:p w14:paraId="4E9D5805"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19</w:t>
            </w:r>
          </w:p>
        </w:tc>
        <w:tc>
          <w:tcPr>
            <w:tcW w:w="1021" w:type="dxa"/>
            <w:tcBorders>
              <w:top w:val="nil"/>
              <w:left w:val="nil"/>
              <w:bottom w:val="single" w:sz="4" w:space="0" w:color="auto"/>
              <w:right w:val="single" w:sz="4" w:space="0" w:color="auto"/>
            </w:tcBorders>
            <w:shd w:val="clear" w:color="auto" w:fill="auto"/>
            <w:noWrap/>
            <w:vAlign w:val="bottom"/>
            <w:hideMark/>
          </w:tcPr>
          <w:p w14:paraId="05469E06"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22</w:t>
            </w:r>
          </w:p>
        </w:tc>
        <w:tc>
          <w:tcPr>
            <w:tcW w:w="760" w:type="dxa"/>
            <w:tcBorders>
              <w:top w:val="nil"/>
              <w:left w:val="nil"/>
              <w:bottom w:val="single" w:sz="4" w:space="0" w:color="auto"/>
              <w:right w:val="single" w:sz="4" w:space="0" w:color="auto"/>
            </w:tcBorders>
            <w:shd w:val="clear" w:color="000000" w:fill="E2EFDA"/>
            <w:noWrap/>
            <w:vAlign w:val="bottom"/>
            <w:hideMark/>
          </w:tcPr>
          <w:p w14:paraId="0128F65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7,8</w:t>
            </w:r>
          </w:p>
        </w:tc>
        <w:tc>
          <w:tcPr>
            <w:tcW w:w="1043" w:type="dxa"/>
            <w:tcBorders>
              <w:top w:val="nil"/>
              <w:left w:val="nil"/>
              <w:bottom w:val="single" w:sz="4" w:space="0" w:color="auto"/>
              <w:right w:val="single" w:sz="8" w:space="0" w:color="auto"/>
            </w:tcBorders>
            <w:shd w:val="clear" w:color="000000" w:fill="E2EFDA"/>
            <w:noWrap/>
            <w:vAlign w:val="bottom"/>
            <w:hideMark/>
          </w:tcPr>
          <w:p w14:paraId="1B8031B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12,2</w:t>
            </w:r>
          </w:p>
        </w:tc>
      </w:tr>
      <w:tr w:rsidR="007E521F" w:rsidRPr="007E521F" w14:paraId="385725FE" w14:textId="77777777" w:rsidTr="007E521F">
        <w:trPr>
          <w:trHeight w:val="300"/>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6236AC3D" w14:textId="77777777" w:rsidR="007E521F" w:rsidRPr="007E521F" w:rsidRDefault="007E521F" w:rsidP="007E521F">
            <w:pPr>
              <w:spacing w:after="0" w:line="240" w:lineRule="auto"/>
              <w:rPr>
                <w:rFonts w:ascii="Arial" w:eastAsia="Times New Roman" w:hAnsi="Arial" w:cs="Arial"/>
                <w:b/>
                <w:bCs/>
                <w:color w:val="FF0000"/>
                <w:sz w:val="20"/>
                <w:szCs w:val="20"/>
                <w:lang w:eastAsia="fr-FR"/>
              </w:rPr>
            </w:pPr>
            <w:r w:rsidRPr="007E521F">
              <w:rPr>
                <w:rFonts w:ascii="Arial" w:eastAsia="Times New Roman" w:hAnsi="Arial" w:cs="Arial"/>
                <w:b/>
                <w:bCs/>
                <w:color w:val="FF0000"/>
                <w:sz w:val="20"/>
                <w:szCs w:val="20"/>
                <w:lang w:eastAsia="fr-FR"/>
              </w:rPr>
              <w:t>Total DVD</w:t>
            </w:r>
          </w:p>
        </w:tc>
        <w:tc>
          <w:tcPr>
            <w:tcW w:w="362" w:type="dxa"/>
            <w:tcBorders>
              <w:top w:val="nil"/>
              <w:left w:val="nil"/>
              <w:bottom w:val="single" w:sz="4" w:space="0" w:color="auto"/>
              <w:right w:val="single" w:sz="4" w:space="0" w:color="auto"/>
            </w:tcBorders>
            <w:shd w:val="clear" w:color="auto" w:fill="auto"/>
            <w:noWrap/>
            <w:vAlign w:val="bottom"/>
            <w:hideMark/>
          </w:tcPr>
          <w:p w14:paraId="667A893F"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12236</w:t>
            </w:r>
          </w:p>
        </w:tc>
        <w:tc>
          <w:tcPr>
            <w:tcW w:w="960" w:type="dxa"/>
            <w:tcBorders>
              <w:top w:val="nil"/>
              <w:left w:val="nil"/>
              <w:bottom w:val="single" w:sz="4" w:space="0" w:color="auto"/>
              <w:right w:val="single" w:sz="4" w:space="0" w:color="auto"/>
            </w:tcBorders>
            <w:shd w:val="clear" w:color="auto" w:fill="auto"/>
            <w:noWrap/>
            <w:vAlign w:val="bottom"/>
            <w:hideMark/>
          </w:tcPr>
          <w:p w14:paraId="05F01965"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7948</w:t>
            </w:r>
          </w:p>
        </w:tc>
        <w:tc>
          <w:tcPr>
            <w:tcW w:w="1300" w:type="dxa"/>
            <w:tcBorders>
              <w:top w:val="nil"/>
              <w:left w:val="nil"/>
              <w:bottom w:val="single" w:sz="4" w:space="0" w:color="auto"/>
              <w:right w:val="single" w:sz="4" w:space="0" w:color="auto"/>
            </w:tcBorders>
            <w:shd w:val="clear" w:color="000000" w:fill="E2EFDA"/>
            <w:noWrap/>
            <w:vAlign w:val="bottom"/>
            <w:hideMark/>
          </w:tcPr>
          <w:p w14:paraId="670AF38F"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65,0</w:t>
            </w:r>
          </w:p>
        </w:tc>
        <w:tc>
          <w:tcPr>
            <w:tcW w:w="920" w:type="dxa"/>
            <w:tcBorders>
              <w:top w:val="nil"/>
              <w:left w:val="nil"/>
              <w:bottom w:val="single" w:sz="4" w:space="0" w:color="auto"/>
              <w:right w:val="single" w:sz="4" w:space="0" w:color="auto"/>
            </w:tcBorders>
            <w:shd w:val="clear" w:color="auto" w:fill="auto"/>
            <w:noWrap/>
            <w:vAlign w:val="bottom"/>
            <w:hideMark/>
          </w:tcPr>
          <w:p w14:paraId="2A2E93CF"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4210</w:t>
            </w:r>
          </w:p>
        </w:tc>
        <w:tc>
          <w:tcPr>
            <w:tcW w:w="780" w:type="dxa"/>
            <w:tcBorders>
              <w:top w:val="nil"/>
              <w:left w:val="nil"/>
              <w:bottom w:val="single" w:sz="4" w:space="0" w:color="auto"/>
              <w:right w:val="single" w:sz="4" w:space="0" w:color="auto"/>
            </w:tcBorders>
            <w:shd w:val="clear" w:color="auto" w:fill="auto"/>
            <w:noWrap/>
            <w:vAlign w:val="bottom"/>
            <w:hideMark/>
          </w:tcPr>
          <w:p w14:paraId="57E94464"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34,4</w:t>
            </w:r>
          </w:p>
        </w:tc>
        <w:tc>
          <w:tcPr>
            <w:tcW w:w="960" w:type="dxa"/>
            <w:tcBorders>
              <w:top w:val="nil"/>
              <w:left w:val="nil"/>
              <w:bottom w:val="single" w:sz="4" w:space="0" w:color="auto"/>
              <w:right w:val="single" w:sz="4" w:space="0" w:color="auto"/>
            </w:tcBorders>
            <w:shd w:val="clear" w:color="auto" w:fill="auto"/>
            <w:noWrap/>
            <w:vAlign w:val="bottom"/>
            <w:hideMark/>
          </w:tcPr>
          <w:p w14:paraId="2AF18227"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2984</w:t>
            </w:r>
          </w:p>
        </w:tc>
        <w:tc>
          <w:tcPr>
            <w:tcW w:w="680" w:type="dxa"/>
            <w:tcBorders>
              <w:top w:val="nil"/>
              <w:left w:val="nil"/>
              <w:bottom w:val="single" w:sz="4" w:space="0" w:color="auto"/>
              <w:right w:val="single" w:sz="4" w:space="0" w:color="auto"/>
            </w:tcBorders>
            <w:shd w:val="clear" w:color="000000" w:fill="E2EFDA"/>
            <w:noWrap/>
            <w:vAlign w:val="bottom"/>
            <w:hideMark/>
          </w:tcPr>
          <w:p w14:paraId="0E1AD322"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70,9</w:t>
            </w:r>
          </w:p>
        </w:tc>
        <w:tc>
          <w:tcPr>
            <w:tcW w:w="960" w:type="dxa"/>
            <w:tcBorders>
              <w:top w:val="nil"/>
              <w:left w:val="nil"/>
              <w:bottom w:val="single" w:sz="4" w:space="0" w:color="auto"/>
              <w:right w:val="single" w:sz="4" w:space="0" w:color="auto"/>
            </w:tcBorders>
            <w:shd w:val="clear" w:color="auto" w:fill="auto"/>
            <w:noWrap/>
            <w:vAlign w:val="bottom"/>
            <w:hideMark/>
          </w:tcPr>
          <w:p w14:paraId="36228556"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717</w:t>
            </w:r>
          </w:p>
        </w:tc>
        <w:tc>
          <w:tcPr>
            <w:tcW w:w="1021" w:type="dxa"/>
            <w:tcBorders>
              <w:top w:val="nil"/>
              <w:left w:val="nil"/>
              <w:bottom w:val="single" w:sz="4" w:space="0" w:color="auto"/>
              <w:right w:val="single" w:sz="4" w:space="0" w:color="auto"/>
            </w:tcBorders>
            <w:shd w:val="clear" w:color="auto" w:fill="auto"/>
            <w:noWrap/>
            <w:vAlign w:val="bottom"/>
            <w:hideMark/>
          </w:tcPr>
          <w:p w14:paraId="656200BE"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74</w:t>
            </w:r>
          </w:p>
        </w:tc>
        <w:tc>
          <w:tcPr>
            <w:tcW w:w="760" w:type="dxa"/>
            <w:tcBorders>
              <w:top w:val="nil"/>
              <w:left w:val="nil"/>
              <w:bottom w:val="single" w:sz="4" w:space="0" w:color="auto"/>
              <w:right w:val="single" w:sz="4" w:space="0" w:color="auto"/>
            </w:tcBorders>
            <w:shd w:val="clear" w:color="000000" w:fill="E2EFDA"/>
            <w:noWrap/>
            <w:vAlign w:val="bottom"/>
            <w:hideMark/>
          </w:tcPr>
          <w:p w14:paraId="7BC36451"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7,5</w:t>
            </w:r>
          </w:p>
        </w:tc>
        <w:tc>
          <w:tcPr>
            <w:tcW w:w="1043" w:type="dxa"/>
            <w:tcBorders>
              <w:top w:val="nil"/>
              <w:left w:val="nil"/>
              <w:bottom w:val="single" w:sz="4" w:space="0" w:color="auto"/>
              <w:right w:val="single" w:sz="8" w:space="0" w:color="auto"/>
            </w:tcBorders>
            <w:shd w:val="clear" w:color="000000" w:fill="E2EFDA"/>
            <w:noWrap/>
            <w:vAlign w:val="bottom"/>
            <w:hideMark/>
          </w:tcPr>
          <w:p w14:paraId="11EC7BD4"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8,3</w:t>
            </w:r>
          </w:p>
        </w:tc>
      </w:tr>
      <w:tr w:rsidR="007E521F" w:rsidRPr="007E521F" w14:paraId="6CC4FB51" w14:textId="77777777" w:rsidTr="007E521F">
        <w:trPr>
          <w:trHeight w:val="315"/>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02596109" w14:textId="77777777" w:rsidR="007E521F" w:rsidRPr="007E521F" w:rsidRDefault="007E521F" w:rsidP="007E521F">
            <w:pPr>
              <w:spacing w:after="0" w:line="240" w:lineRule="auto"/>
              <w:rPr>
                <w:rFonts w:ascii="Arial" w:eastAsia="Times New Roman" w:hAnsi="Arial" w:cs="Arial"/>
                <w:b/>
                <w:bCs/>
                <w:color w:val="0000FF"/>
                <w:sz w:val="20"/>
                <w:szCs w:val="20"/>
                <w:lang w:eastAsia="fr-FR"/>
              </w:rPr>
            </w:pPr>
            <w:r w:rsidRPr="007E521F">
              <w:rPr>
                <w:rFonts w:ascii="Arial" w:eastAsia="Times New Roman" w:hAnsi="Arial" w:cs="Arial"/>
                <w:b/>
                <w:bCs/>
                <w:color w:val="0000FF"/>
                <w:sz w:val="20"/>
                <w:szCs w:val="20"/>
                <w:lang w:eastAsia="fr-FR"/>
              </w:rPr>
              <w:t>TOTAL</w:t>
            </w:r>
          </w:p>
        </w:tc>
        <w:tc>
          <w:tcPr>
            <w:tcW w:w="362" w:type="dxa"/>
            <w:tcBorders>
              <w:top w:val="nil"/>
              <w:left w:val="nil"/>
              <w:bottom w:val="single" w:sz="8" w:space="0" w:color="auto"/>
              <w:right w:val="single" w:sz="4" w:space="0" w:color="auto"/>
            </w:tcBorders>
            <w:shd w:val="clear" w:color="auto" w:fill="auto"/>
            <w:noWrap/>
            <w:vAlign w:val="bottom"/>
            <w:hideMark/>
          </w:tcPr>
          <w:p w14:paraId="39EC4EF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399F2D0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2A8E8231"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38254AD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09B43CE6"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34,9</w:t>
            </w:r>
          </w:p>
        </w:tc>
        <w:tc>
          <w:tcPr>
            <w:tcW w:w="960" w:type="dxa"/>
            <w:tcBorders>
              <w:top w:val="nil"/>
              <w:left w:val="nil"/>
              <w:bottom w:val="single" w:sz="8" w:space="0" w:color="auto"/>
              <w:right w:val="single" w:sz="4" w:space="0" w:color="auto"/>
            </w:tcBorders>
            <w:shd w:val="clear" w:color="auto" w:fill="auto"/>
            <w:noWrap/>
            <w:vAlign w:val="bottom"/>
            <w:hideMark/>
          </w:tcPr>
          <w:p w14:paraId="6290F88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56890</w:t>
            </w:r>
          </w:p>
        </w:tc>
        <w:tc>
          <w:tcPr>
            <w:tcW w:w="680" w:type="dxa"/>
            <w:tcBorders>
              <w:top w:val="nil"/>
              <w:left w:val="nil"/>
              <w:bottom w:val="single" w:sz="8" w:space="0" w:color="auto"/>
              <w:right w:val="single" w:sz="4" w:space="0" w:color="auto"/>
            </w:tcBorders>
            <w:shd w:val="clear" w:color="000000" w:fill="E2EFDA"/>
            <w:noWrap/>
            <w:vAlign w:val="bottom"/>
            <w:hideMark/>
          </w:tcPr>
          <w:p w14:paraId="6E9B3CFD"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82,5</w:t>
            </w:r>
          </w:p>
        </w:tc>
        <w:tc>
          <w:tcPr>
            <w:tcW w:w="960" w:type="dxa"/>
            <w:tcBorders>
              <w:top w:val="nil"/>
              <w:left w:val="nil"/>
              <w:bottom w:val="single" w:sz="8" w:space="0" w:color="auto"/>
              <w:right w:val="single" w:sz="4" w:space="0" w:color="auto"/>
            </w:tcBorders>
            <w:shd w:val="clear" w:color="auto" w:fill="auto"/>
            <w:noWrap/>
            <w:vAlign w:val="bottom"/>
            <w:hideMark/>
          </w:tcPr>
          <w:p w14:paraId="547FAFF8"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418E92E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15A5E77C"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18AE2B6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7,5</w:t>
            </w:r>
          </w:p>
        </w:tc>
      </w:tr>
    </w:tbl>
    <w:p w14:paraId="0654EFDF" w14:textId="77777777" w:rsidR="004D03DA" w:rsidRDefault="004D03DA" w:rsidP="00542EB2"/>
    <w:p w14:paraId="54233B4D" w14:textId="4175EA4E" w:rsidR="004D03DA" w:rsidRDefault="004D03DA" w:rsidP="004D03DA">
      <w:pPr>
        <w:pStyle w:val="Titre2"/>
      </w:pPr>
      <w:bookmarkStart w:id="13" w:name="_Toc190245192"/>
      <w:r>
        <w:t>2023(données 2022)</w:t>
      </w:r>
      <w:bookmarkEnd w:id="13"/>
    </w:p>
    <w:tbl>
      <w:tblPr>
        <w:tblW w:w="13673" w:type="dxa"/>
        <w:tblCellMar>
          <w:left w:w="70" w:type="dxa"/>
          <w:right w:w="70" w:type="dxa"/>
        </w:tblCellMar>
        <w:tblLook w:val="04A0" w:firstRow="1" w:lastRow="0" w:firstColumn="1" w:lastColumn="0" w:noHBand="0" w:noVBand="1"/>
      </w:tblPr>
      <w:tblGrid>
        <w:gridCol w:w="2653"/>
        <w:gridCol w:w="960"/>
        <w:gridCol w:w="960"/>
        <w:gridCol w:w="1100"/>
        <w:gridCol w:w="1180"/>
        <w:gridCol w:w="980"/>
        <w:gridCol w:w="1100"/>
        <w:gridCol w:w="1000"/>
        <w:gridCol w:w="960"/>
        <w:gridCol w:w="1021"/>
        <w:gridCol w:w="860"/>
        <w:gridCol w:w="1043"/>
      </w:tblGrid>
      <w:tr w:rsidR="007E521F" w:rsidRPr="007E521F" w14:paraId="5D5F2214" w14:textId="77777777" w:rsidTr="007E521F">
        <w:trPr>
          <w:trHeight w:val="300"/>
        </w:trPr>
        <w:tc>
          <w:tcPr>
            <w:tcW w:w="265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2F26645" w14:textId="77777777" w:rsidR="007E521F" w:rsidRPr="007E521F" w:rsidRDefault="007E521F" w:rsidP="007E521F">
            <w:pPr>
              <w:spacing w:after="0" w:line="240" w:lineRule="auto"/>
              <w:rPr>
                <w:rFonts w:ascii="Calibri" w:eastAsia="Times New Roman" w:hAnsi="Calibri" w:cs="Calibri"/>
                <w:b/>
                <w:bCs/>
                <w:color w:val="000000"/>
                <w:lang w:eastAsia="fr-FR"/>
              </w:rPr>
            </w:pPr>
            <w:r w:rsidRPr="007E521F">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684A48DE"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nb</w:t>
            </w:r>
            <w:proofErr w:type="gramEnd"/>
            <w:r w:rsidRPr="007E521F">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04DA6AC2"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nb</w:t>
            </w:r>
            <w:proofErr w:type="gramEnd"/>
            <w:r w:rsidRPr="007E521F">
              <w:rPr>
                <w:rFonts w:ascii="Calibri" w:eastAsia="Times New Roman" w:hAnsi="Calibri" w:cs="Calibri"/>
                <w:b/>
                <w:bCs/>
                <w:color w:val="000000"/>
                <w:lang w:eastAsia="fr-FR"/>
              </w:rPr>
              <w:t xml:space="preserve"> prêts</w:t>
            </w:r>
          </w:p>
        </w:tc>
        <w:tc>
          <w:tcPr>
            <w:tcW w:w="1100" w:type="dxa"/>
            <w:tcBorders>
              <w:top w:val="single" w:sz="8" w:space="0" w:color="auto"/>
              <w:left w:val="nil"/>
              <w:bottom w:val="single" w:sz="4" w:space="0" w:color="auto"/>
              <w:right w:val="single" w:sz="4" w:space="0" w:color="auto"/>
            </w:tcBorders>
            <w:shd w:val="clear" w:color="000000" w:fill="E2EFDA"/>
            <w:noWrap/>
            <w:vAlign w:val="bottom"/>
            <w:hideMark/>
          </w:tcPr>
          <w:p w14:paraId="4A3E3C7D" w14:textId="77777777" w:rsidR="007E521F" w:rsidRPr="007E521F" w:rsidRDefault="007E521F" w:rsidP="007E521F">
            <w:pPr>
              <w:spacing w:after="0" w:line="240" w:lineRule="auto"/>
              <w:rPr>
                <w:rFonts w:ascii="Calibri" w:eastAsia="Times New Roman" w:hAnsi="Calibri" w:cs="Calibri"/>
                <w:b/>
                <w:bCs/>
                <w:color w:val="000000"/>
                <w:lang w:eastAsia="fr-FR"/>
              </w:rPr>
            </w:pPr>
            <w:r w:rsidRPr="007E521F">
              <w:rPr>
                <w:rFonts w:ascii="Calibri" w:eastAsia="Times New Roman" w:hAnsi="Calibri" w:cs="Calibri"/>
                <w:b/>
                <w:bCs/>
                <w:color w:val="000000"/>
                <w:lang w:eastAsia="fr-FR"/>
              </w:rPr>
              <w:t>%</w:t>
            </w:r>
            <w:proofErr w:type="spellStart"/>
            <w:r w:rsidRPr="007E521F">
              <w:rPr>
                <w:rFonts w:ascii="Calibri" w:eastAsia="Times New Roman" w:hAnsi="Calibri" w:cs="Calibri"/>
                <w:b/>
                <w:bCs/>
                <w:color w:val="000000"/>
                <w:lang w:eastAsia="fr-FR"/>
              </w:rPr>
              <w:t>age</w:t>
            </w:r>
            <w:proofErr w:type="spellEnd"/>
            <w:r w:rsidRPr="007E521F">
              <w:rPr>
                <w:rFonts w:ascii="Calibri" w:eastAsia="Times New Roman" w:hAnsi="Calibri" w:cs="Calibri"/>
                <w:b/>
                <w:bCs/>
                <w:color w:val="000000"/>
                <w:lang w:eastAsia="fr-FR"/>
              </w:rPr>
              <w:t xml:space="preserve"> prêt</w:t>
            </w:r>
          </w:p>
        </w:tc>
        <w:tc>
          <w:tcPr>
            <w:tcW w:w="1180" w:type="dxa"/>
            <w:tcBorders>
              <w:top w:val="single" w:sz="8" w:space="0" w:color="auto"/>
              <w:left w:val="nil"/>
              <w:bottom w:val="single" w:sz="4" w:space="0" w:color="auto"/>
              <w:right w:val="single" w:sz="4" w:space="0" w:color="auto"/>
            </w:tcBorders>
            <w:shd w:val="clear" w:color="auto" w:fill="auto"/>
            <w:noWrap/>
            <w:vAlign w:val="bottom"/>
            <w:hideMark/>
          </w:tcPr>
          <w:p w14:paraId="50A36119"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nb</w:t>
            </w:r>
            <w:proofErr w:type="gramEnd"/>
            <w:r w:rsidRPr="007E521F">
              <w:rPr>
                <w:rFonts w:ascii="Calibri" w:eastAsia="Times New Roman" w:hAnsi="Calibri" w:cs="Calibri"/>
                <w:b/>
                <w:bCs/>
                <w:color w:val="000000"/>
                <w:lang w:eastAsia="fr-FR"/>
              </w:rPr>
              <w:t xml:space="preserve"> docs - 5 ans</w:t>
            </w:r>
          </w:p>
        </w:tc>
        <w:tc>
          <w:tcPr>
            <w:tcW w:w="980" w:type="dxa"/>
            <w:tcBorders>
              <w:top w:val="single" w:sz="8" w:space="0" w:color="auto"/>
              <w:left w:val="nil"/>
              <w:bottom w:val="single" w:sz="4" w:space="0" w:color="auto"/>
              <w:right w:val="single" w:sz="4" w:space="0" w:color="auto"/>
            </w:tcBorders>
            <w:shd w:val="clear" w:color="auto" w:fill="auto"/>
            <w:noWrap/>
            <w:vAlign w:val="bottom"/>
            <w:hideMark/>
          </w:tcPr>
          <w:p w14:paraId="26D0E62F" w14:textId="77777777" w:rsidR="007E521F" w:rsidRPr="007E521F" w:rsidRDefault="007E521F" w:rsidP="007E521F">
            <w:pPr>
              <w:spacing w:after="0" w:line="240" w:lineRule="auto"/>
              <w:rPr>
                <w:rFonts w:ascii="Calibri" w:eastAsia="Times New Roman" w:hAnsi="Calibri" w:cs="Calibri"/>
                <w:b/>
                <w:bCs/>
                <w:color w:val="000000"/>
                <w:lang w:eastAsia="fr-FR"/>
              </w:rPr>
            </w:pPr>
            <w:r w:rsidRPr="007E521F">
              <w:rPr>
                <w:rFonts w:ascii="Calibri" w:eastAsia="Times New Roman" w:hAnsi="Calibri" w:cs="Calibri"/>
                <w:b/>
                <w:bCs/>
                <w:color w:val="000000"/>
                <w:lang w:eastAsia="fr-FR"/>
              </w:rPr>
              <w:t>%</w:t>
            </w:r>
            <w:proofErr w:type="spellStart"/>
            <w:r w:rsidRPr="007E521F">
              <w:rPr>
                <w:rFonts w:ascii="Calibri" w:eastAsia="Times New Roman" w:hAnsi="Calibri" w:cs="Calibri"/>
                <w:b/>
                <w:bCs/>
                <w:color w:val="000000"/>
                <w:lang w:eastAsia="fr-FR"/>
              </w:rPr>
              <w:t>age</w:t>
            </w:r>
            <w:proofErr w:type="spellEnd"/>
            <w:r w:rsidRPr="007E521F">
              <w:rPr>
                <w:rFonts w:ascii="Calibri" w:eastAsia="Times New Roman" w:hAnsi="Calibri" w:cs="Calibri"/>
                <w:b/>
                <w:bCs/>
                <w:color w:val="000000"/>
                <w:lang w:eastAsia="fr-FR"/>
              </w:rPr>
              <w:t xml:space="preserve"> - 5 ans</w:t>
            </w:r>
          </w:p>
        </w:tc>
        <w:tc>
          <w:tcPr>
            <w:tcW w:w="1100" w:type="dxa"/>
            <w:tcBorders>
              <w:top w:val="single" w:sz="8" w:space="0" w:color="auto"/>
              <w:left w:val="nil"/>
              <w:bottom w:val="single" w:sz="4" w:space="0" w:color="auto"/>
              <w:right w:val="single" w:sz="4" w:space="0" w:color="auto"/>
            </w:tcBorders>
            <w:shd w:val="clear" w:color="auto" w:fill="auto"/>
            <w:noWrap/>
            <w:vAlign w:val="bottom"/>
            <w:hideMark/>
          </w:tcPr>
          <w:p w14:paraId="371B5458"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nb</w:t>
            </w:r>
            <w:proofErr w:type="gramEnd"/>
            <w:r w:rsidRPr="007E521F">
              <w:rPr>
                <w:rFonts w:ascii="Calibri" w:eastAsia="Times New Roman" w:hAnsi="Calibri" w:cs="Calibri"/>
                <w:b/>
                <w:bCs/>
                <w:color w:val="000000"/>
                <w:lang w:eastAsia="fr-FR"/>
              </w:rPr>
              <w:t xml:space="preserve"> prêts - 5 ans</w:t>
            </w:r>
          </w:p>
        </w:tc>
        <w:tc>
          <w:tcPr>
            <w:tcW w:w="1000" w:type="dxa"/>
            <w:tcBorders>
              <w:top w:val="single" w:sz="8" w:space="0" w:color="auto"/>
              <w:left w:val="nil"/>
              <w:bottom w:val="single" w:sz="4" w:space="0" w:color="auto"/>
              <w:right w:val="single" w:sz="4" w:space="0" w:color="auto"/>
            </w:tcBorders>
            <w:shd w:val="clear" w:color="000000" w:fill="E2EFDA"/>
            <w:noWrap/>
            <w:vAlign w:val="bottom"/>
            <w:hideMark/>
          </w:tcPr>
          <w:p w14:paraId="2E7F8172" w14:textId="77777777" w:rsidR="007E521F" w:rsidRPr="007E521F" w:rsidRDefault="007E521F" w:rsidP="007E521F">
            <w:pPr>
              <w:spacing w:after="0" w:line="240" w:lineRule="auto"/>
              <w:rPr>
                <w:rFonts w:ascii="Calibri" w:eastAsia="Times New Roman" w:hAnsi="Calibri" w:cs="Calibri"/>
                <w:b/>
                <w:bCs/>
                <w:color w:val="000000"/>
                <w:lang w:eastAsia="fr-FR"/>
              </w:rPr>
            </w:pPr>
            <w:r w:rsidRPr="007E521F">
              <w:rPr>
                <w:rFonts w:ascii="Calibri" w:eastAsia="Times New Roman" w:hAnsi="Calibri" w:cs="Calibri"/>
                <w:b/>
                <w:bCs/>
                <w:color w:val="000000"/>
                <w:lang w:eastAsia="fr-FR"/>
              </w:rPr>
              <w:t>%</w:t>
            </w:r>
            <w:proofErr w:type="spellStart"/>
            <w:r w:rsidRPr="007E521F">
              <w:rPr>
                <w:rFonts w:ascii="Calibri" w:eastAsia="Times New Roman" w:hAnsi="Calibri" w:cs="Calibri"/>
                <w:b/>
                <w:bCs/>
                <w:color w:val="000000"/>
                <w:lang w:eastAsia="fr-FR"/>
              </w:rPr>
              <w:t>age</w:t>
            </w:r>
            <w:proofErr w:type="spellEnd"/>
            <w:r w:rsidRPr="007E521F">
              <w:rPr>
                <w:rFonts w:ascii="Calibri" w:eastAsia="Times New Roman" w:hAnsi="Calibri" w:cs="Calibri"/>
                <w:b/>
                <w:bCs/>
                <w:color w:val="000000"/>
                <w:lang w:eastAsia="fr-FR"/>
              </w:rPr>
              <w:t xml:space="preserve"> - 5 ans en prêt</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6C95C535"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spellStart"/>
            <w:proofErr w:type="gramStart"/>
            <w:r w:rsidRPr="007E521F">
              <w:rPr>
                <w:rFonts w:ascii="Calibri" w:eastAsia="Times New Roman" w:hAnsi="Calibri" w:cs="Calibri"/>
                <w:b/>
                <w:bCs/>
                <w:color w:val="000000"/>
                <w:lang w:eastAsia="fr-FR"/>
              </w:rPr>
              <w:t>acq</w:t>
            </w:r>
            <w:proofErr w:type="spellEnd"/>
            <w:proofErr w:type="gramEnd"/>
            <w:r w:rsidRPr="007E521F">
              <w:rPr>
                <w:rFonts w:ascii="Calibri" w:eastAsia="Times New Roman" w:hAnsi="Calibri" w:cs="Calibri"/>
                <w:b/>
                <w:bCs/>
                <w:color w:val="000000"/>
                <w:lang w:eastAsia="fr-FR"/>
              </w:rPr>
              <w:t>° 2022</w:t>
            </w:r>
          </w:p>
        </w:tc>
        <w:tc>
          <w:tcPr>
            <w:tcW w:w="980" w:type="dxa"/>
            <w:tcBorders>
              <w:top w:val="single" w:sz="8" w:space="0" w:color="auto"/>
              <w:left w:val="nil"/>
              <w:bottom w:val="single" w:sz="4" w:space="0" w:color="auto"/>
              <w:right w:val="single" w:sz="4" w:space="0" w:color="auto"/>
            </w:tcBorders>
            <w:shd w:val="clear" w:color="auto" w:fill="auto"/>
            <w:noWrap/>
            <w:vAlign w:val="bottom"/>
            <w:hideMark/>
          </w:tcPr>
          <w:p w14:paraId="48BB7771"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spellStart"/>
            <w:proofErr w:type="gramStart"/>
            <w:r w:rsidRPr="007E521F">
              <w:rPr>
                <w:rFonts w:ascii="Calibri" w:eastAsia="Times New Roman" w:hAnsi="Calibri" w:cs="Calibri"/>
                <w:b/>
                <w:bCs/>
                <w:color w:val="000000"/>
                <w:lang w:eastAsia="fr-FR"/>
              </w:rPr>
              <w:t>acq</w:t>
            </w:r>
            <w:proofErr w:type="spellEnd"/>
            <w:proofErr w:type="gramEnd"/>
            <w:r w:rsidRPr="007E521F">
              <w:rPr>
                <w:rFonts w:ascii="Calibri" w:eastAsia="Times New Roman" w:hAnsi="Calibri" w:cs="Calibri"/>
                <w:b/>
                <w:bCs/>
                <w:color w:val="000000"/>
                <w:lang w:eastAsia="fr-FR"/>
              </w:rPr>
              <w:t>° annuelles</w:t>
            </w:r>
          </w:p>
        </w:tc>
        <w:tc>
          <w:tcPr>
            <w:tcW w:w="860" w:type="dxa"/>
            <w:tcBorders>
              <w:top w:val="single" w:sz="8" w:space="0" w:color="auto"/>
              <w:left w:val="nil"/>
              <w:bottom w:val="single" w:sz="4" w:space="0" w:color="auto"/>
              <w:right w:val="single" w:sz="4" w:space="0" w:color="auto"/>
            </w:tcBorders>
            <w:shd w:val="clear" w:color="000000" w:fill="E2EFDA"/>
            <w:noWrap/>
            <w:vAlign w:val="bottom"/>
            <w:hideMark/>
          </w:tcPr>
          <w:p w14:paraId="5AE2072F"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âge</w:t>
            </w:r>
            <w:proofErr w:type="gramEnd"/>
            <w:r w:rsidRPr="007E521F">
              <w:rPr>
                <w:rFonts w:ascii="Calibri" w:eastAsia="Times New Roman" w:hAnsi="Calibri" w:cs="Calibri"/>
                <w:b/>
                <w:bCs/>
                <w:color w:val="000000"/>
                <w:lang w:eastAsia="fr-FR"/>
              </w:rPr>
              <w:t xml:space="preserve"> réel</w:t>
            </w:r>
          </w:p>
        </w:tc>
        <w:tc>
          <w:tcPr>
            <w:tcW w:w="940" w:type="dxa"/>
            <w:tcBorders>
              <w:top w:val="single" w:sz="8" w:space="0" w:color="auto"/>
              <w:left w:val="nil"/>
              <w:bottom w:val="single" w:sz="4" w:space="0" w:color="auto"/>
              <w:right w:val="single" w:sz="8" w:space="0" w:color="auto"/>
            </w:tcBorders>
            <w:shd w:val="clear" w:color="000000" w:fill="E2EFDA"/>
            <w:noWrap/>
            <w:vAlign w:val="bottom"/>
            <w:hideMark/>
          </w:tcPr>
          <w:p w14:paraId="2C3A8DD0" w14:textId="77777777" w:rsidR="007E521F" w:rsidRPr="007E521F" w:rsidRDefault="007E521F" w:rsidP="007E521F">
            <w:pPr>
              <w:spacing w:after="0" w:line="240" w:lineRule="auto"/>
              <w:rPr>
                <w:rFonts w:ascii="Calibri" w:eastAsia="Times New Roman" w:hAnsi="Calibri" w:cs="Calibri"/>
                <w:b/>
                <w:bCs/>
                <w:color w:val="000000"/>
                <w:lang w:eastAsia="fr-FR"/>
              </w:rPr>
            </w:pPr>
            <w:proofErr w:type="gramStart"/>
            <w:r w:rsidRPr="007E521F">
              <w:rPr>
                <w:rFonts w:ascii="Calibri" w:eastAsia="Times New Roman" w:hAnsi="Calibri" w:cs="Calibri"/>
                <w:b/>
                <w:bCs/>
                <w:color w:val="000000"/>
                <w:lang w:eastAsia="fr-FR"/>
              </w:rPr>
              <w:t>âge</w:t>
            </w:r>
            <w:proofErr w:type="gramEnd"/>
            <w:r w:rsidRPr="007E521F">
              <w:rPr>
                <w:rFonts w:ascii="Calibri" w:eastAsia="Times New Roman" w:hAnsi="Calibri" w:cs="Calibri"/>
                <w:b/>
                <w:bCs/>
                <w:color w:val="000000"/>
                <w:lang w:eastAsia="fr-FR"/>
              </w:rPr>
              <w:t xml:space="preserve"> théorique</w:t>
            </w:r>
          </w:p>
        </w:tc>
      </w:tr>
      <w:tr w:rsidR="007E521F" w:rsidRPr="007E521F" w14:paraId="2452D47E" w14:textId="77777777" w:rsidTr="007E521F">
        <w:trPr>
          <w:trHeight w:val="300"/>
        </w:trPr>
        <w:tc>
          <w:tcPr>
            <w:tcW w:w="2653" w:type="dxa"/>
            <w:tcBorders>
              <w:top w:val="nil"/>
              <w:left w:val="single" w:sz="8" w:space="0" w:color="auto"/>
              <w:bottom w:val="single" w:sz="4" w:space="0" w:color="auto"/>
              <w:right w:val="single" w:sz="4" w:space="0" w:color="auto"/>
            </w:tcBorders>
            <w:shd w:val="clear" w:color="auto" w:fill="auto"/>
            <w:noWrap/>
            <w:vAlign w:val="bottom"/>
            <w:hideMark/>
          </w:tcPr>
          <w:p w14:paraId="25AB37FA"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DVD fiction adultes</w:t>
            </w:r>
          </w:p>
        </w:tc>
        <w:tc>
          <w:tcPr>
            <w:tcW w:w="960" w:type="dxa"/>
            <w:tcBorders>
              <w:top w:val="nil"/>
              <w:left w:val="nil"/>
              <w:bottom w:val="single" w:sz="4" w:space="0" w:color="auto"/>
              <w:right w:val="single" w:sz="4" w:space="0" w:color="auto"/>
            </w:tcBorders>
            <w:shd w:val="clear" w:color="auto" w:fill="auto"/>
            <w:noWrap/>
            <w:vAlign w:val="bottom"/>
            <w:hideMark/>
          </w:tcPr>
          <w:p w14:paraId="348F3C1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6697</w:t>
            </w:r>
          </w:p>
        </w:tc>
        <w:tc>
          <w:tcPr>
            <w:tcW w:w="960" w:type="dxa"/>
            <w:tcBorders>
              <w:top w:val="nil"/>
              <w:left w:val="nil"/>
              <w:bottom w:val="single" w:sz="4" w:space="0" w:color="auto"/>
              <w:right w:val="single" w:sz="4" w:space="0" w:color="auto"/>
            </w:tcBorders>
            <w:shd w:val="clear" w:color="auto" w:fill="auto"/>
            <w:noWrap/>
            <w:vAlign w:val="bottom"/>
            <w:hideMark/>
          </w:tcPr>
          <w:p w14:paraId="76007EF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4396</w:t>
            </w:r>
          </w:p>
        </w:tc>
        <w:tc>
          <w:tcPr>
            <w:tcW w:w="1100" w:type="dxa"/>
            <w:tcBorders>
              <w:top w:val="nil"/>
              <w:left w:val="nil"/>
              <w:bottom w:val="single" w:sz="4" w:space="0" w:color="auto"/>
              <w:right w:val="single" w:sz="4" w:space="0" w:color="auto"/>
            </w:tcBorders>
            <w:shd w:val="clear" w:color="000000" w:fill="E2EFDA"/>
            <w:noWrap/>
            <w:vAlign w:val="bottom"/>
            <w:hideMark/>
          </w:tcPr>
          <w:p w14:paraId="0C13B050"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65,6</w:t>
            </w:r>
          </w:p>
        </w:tc>
        <w:tc>
          <w:tcPr>
            <w:tcW w:w="1180" w:type="dxa"/>
            <w:tcBorders>
              <w:top w:val="nil"/>
              <w:left w:val="nil"/>
              <w:bottom w:val="single" w:sz="4" w:space="0" w:color="auto"/>
              <w:right w:val="single" w:sz="4" w:space="0" w:color="auto"/>
            </w:tcBorders>
            <w:shd w:val="clear" w:color="auto" w:fill="auto"/>
            <w:noWrap/>
            <w:vAlign w:val="bottom"/>
            <w:hideMark/>
          </w:tcPr>
          <w:p w14:paraId="6A5F93CC"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2154</w:t>
            </w:r>
          </w:p>
        </w:tc>
        <w:tc>
          <w:tcPr>
            <w:tcW w:w="980" w:type="dxa"/>
            <w:tcBorders>
              <w:top w:val="nil"/>
              <w:left w:val="nil"/>
              <w:bottom w:val="single" w:sz="4" w:space="0" w:color="auto"/>
              <w:right w:val="single" w:sz="4" w:space="0" w:color="auto"/>
            </w:tcBorders>
            <w:shd w:val="clear" w:color="auto" w:fill="auto"/>
            <w:noWrap/>
            <w:vAlign w:val="bottom"/>
            <w:hideMark/>
          </w:tcPr>
          <w:p w14:paraId="6FB5F5CA"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32,2</w:t>
            </w:r>
          </w:p>
        </w:tc>
        <w:tc>
          <w:tcPr>
            <w:tcW w:w="1100" w:type="dxa"/>
            <w:tcBorders>
              <w:top w:val="nil"/>
              <w:left w:val="nil"/>
              <w:bottom w:val="single" w:sz="4" w:space="0" w:color="auto"/>
              <w:right w:val="single" w:sz="4" w:space="0" w:color="auto"/>
            </w:tcBorders>
            <w:shd w:val="clear" w:color="auto" w:fill="auto"/>
            <w:noWrap/>
            <w:vAlign w:val="bottom"/>
            <w:hideMark/>
          </w:tcPr>
          <w:p w14:paraId="32A329D0"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1538</w:t>
            </w:r>
          </w:p>
        </w:tc>
        <w:tc>
          <w:tcPr>
            <w:tcW w:w="1000" w:type="dxa"/>
            <w:tcBorders>
              <w:top w:val="nil"/>
              <w:left w:val="nil"/>
              <w:bottom w:val="single" w:sz="4" w:space="0" w:color="auto"/>
              <w:right w:val="single" w:sz="4" w:space="0" w:color="auto"/>
            </w:tcBorders>
            <w:shd w:val="clear" w:color="000000" w:fill="E2EFDA"/>
            <w:noWrap/>
            <w:vAlign w:val="bottom"/>
            <w:hideMark/>
          </w:tcPr>
          <w:p w14:paraId="3887EBE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71,4</w:t>
            </w:r>
          </w:p>
        </w:tc>
        <w:tc>
          <w:tcPr>
            <w:tcW w:w="960" w:type="dxa"/>
            <w:tcBorders>
              <w:top w:val="nil"/>
              <w:left w:val="nil"/>
              <w:bottom w:val="single" w:sz="4" w:space="0" w:color="auto"/>
              <w:right w:val="single" w:sz="4" w:space="0" w:color="auto"/>
            </w:tcBorders>
            <w:shd w:val="clear" w:color="auto" w:fill="auto"/>
            <w:noWrap/>
            <w:vAlign w:val="bottom"/>
            <w:hideMark/>
          </w:tcPr>
          <w:p w14:paraId="5171C081"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424</w:t>
            </w:r>
          </w:p>
        </w:tc>
        <w:tc>
          <w:tcPr>
            <w:tcW w:w="980" w:type="dxa"/>
            <w:tcBorders>
              <w:top w:val="nil"/>
              <w:left w:val="nil"/>
              <w:bottom w:val="single" w:sz="4" w:space="0" w:color="auto"/>
              <w:right w:val="single" w:sz="4" w:space="0" w:color="auto"/>
            </w:tcBorders>
            <w:shd w:val="clear" w:color="auto" w:fill="auto"/>
            <w:noWrap/>
            <w:vAlign w:val="bottom"/>
            <w:hideMark/>
          </w:tcPr>
          <w:p w14:paraId="13F2E890"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443</w:t>
            </w:r>
          </w:p>
        </w:tc>
        <w:tc>
          <w:tcPr>
            <w:tcW w:w="860" w:type="dxa"/>
            <w:tcBorders>
              <w:top w:val="nil"/>
              <w:left w:val="nil"/>
              <w:bottom w:val="single" w:sz="4" w:space="0" w:color="auto"/>
              <w:right w:val="single" w:sz="4" w:space="0" w:color="auto"/>
            </w:tcBorders>
            <w:shd w:val="clear" w:color="000000" w:fill="E2EFDA"/>
            <w:noWrap/>
            <w:vAlign w:val="bottom"/>
            <w:hideMark/>
          </w:tcPr>
          <w:p w14:paraId="68D08BAA"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7,9</w:t>
            </w:r>
          </w:p>
        </w:tc>
        <w:tc>
          <w:tcPr>
            <w:tcW w:w="940" w:type="dxa"/>
            <w:tcBorders>
              <w:top w:val="nil"/>
              <w:left w:val="nil"/>
              <w:bottom w:val="single" w:sz="4" w:space="0" w:color="auto"/>
              <w:right w:val="single" w:sz="8" w:space="0" w:color="auto"/>
            </w:tcBorders>
            <w:shd w:val="clear" w:color="000000" w:fill="E2EFDA"/>
            <w:noWrap/>
            <w:vAlign w:val="bottom"/>
            <w:hideMark/>
          </w:tcPr>
          <w:p w14:paraId="238AF12B"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7,6</w:t>
            </w:r>
          </w:p>
        </w:tc>
      </w:tr>
      <w:tr w:rsidR="007E521F" w:rsidRPr="007E521F" w14:paraId="55A23A32" w14:textId="77777777" w:rsidTr="007E521F">
        <w:trPr>
          <w:trHeight w:val="300"/>
        </w:trPr>
        <w:tc>
          <w:tcPr>
            <w:tcW w:w="2653" w:type="dxa"/>
            <w:tcBorders>
              <w:top w:val="nil"/>
              <w:left w:val="single" w:sz="8" w:space="0" w:color="auto"/>
              <w:bottom w:val="single" w:sz="4" w:space="0" w:color="auto"/>
              <w:right w:val="single" w:sz="4" w:space="0" w:color="auto"/>
            </w:tcBorders>
            <w:shd w:val="clear" w:color="auto" w:fill="auto"/>
            <w:noWrap/>
            <w:vAlign w:val="bottom"/>
            <w:hideMark/>
          </w:tcPr>
          <w:p w14:paraId="18AE9F65"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DVD fiction jeunesse</w:t>
            </w:r>
          </w:p>
        </w:tc>
        <w:tc>
          <w:tcPr>
            <w:tcW w:w="960" w:type="dxa"/>
            <w:tcBorders>
              <w:top w:val="nil"/>
              <w:left w:val="nil"/>
              <w:bottom w:val="single" w:sz="4" w:space="0" w:color="auto"/>
              <w:right w:val="single" w:sz="4" w:space="0" w:color="auto"/>
            </w:tcBorders>
            <w:shd w:val="clear" w:color="auto" w:fill="auto"/>
            <w:noWrap/>
            <w:vAlign w:val="bottom"/>
            <w:hideMark/>
          </w:tcPr>
          <w:p w14:paraId="7E25B350"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4186</w:t>
            </w:r>
          </w:p>
        </w:tc>
        <w:tc>
          <w:tcPr>
            <w:tcW w:w="960" w:type="dxa"/>
            <w:tcBorders>
              <w:top w:val="nil"/>
              <w:left w:val="nil"/>
              <w:bottom w:val="single" w:sz="4" w:space="0" w:color="auto"/>
              <w:right w:val="single" w:sz="4" w:space="0" w:color="auto"/>
            </w:tcBorders>
            <w:shd w:val="clear" w:color="auto" w:fill="auto"/>
            <w:noWrap/>
            <w:vAlign w:val="bottom"/>
            <w:hideMark/>
          </w:tcPr>
          <w:p w14:paraId="075D0B2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2946</w:t>
            </w:r>
          </w:p>
        </w:tc>
        <w:tc>
          <w:tcPr>
            <w:tcW w:w="1100" w:type="dxa"/>
            <w:tcBorders>
              <w:top w:val="nil"/>
              <w:left w:val="nil"/>
              <w:bottom w:val="single" w:sz="4" w:space="0" w:color="auto"/>
              <w:right w:val="single" w:sz="4" w:space="0" w:color="auto"/>
            </w:tcBorders>
            <w:shd w:val="clear" w:color="000000" w:fill="E2EFDA"/>
            <w:noWrap/>
            <w:vAlign w:val="bottom"/>
            <w:hideMark/>
          </w:tcPr>
          <w:p w14:paraId="1781EA8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70,4</w:t>
            </w:r>
          </w:p>
        </w:tc>
        <w:tc>
          <w:tcPr>
            <w:tcW w:w="1180" w:type="dxa"/>
            <w:tcBorders>
              <w:top w:val="nil"/>
              <w:left w:val="nil"/>
              <w:bottom w:val="single" w:sz="4" w:space="0" w:color="auto"/>
              <w:right w:val="single" w:sz="4" w:space="0" w:color="auto"/>
            </w:tcBorders>
            <w:shd w:val="clear" w:color="auto" w:fill="auto"/>
            <w:noWrap/>
            <w:vAlign w:val="bottom"/>
            <w:hideMark/>
          </w:tcPr>
          <w:p w14:paraId="6E10081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1595</w:t>
            </w:r>
          </w:p>
        </w:tc>
        <w:tc>
          <w:tcPr>
            <w:tcW w:w="980" w:type="dxa"/>
            <w:tcBorders>
              <w:top w:val="nil"/>
              <w:left w:val="nil"/>
              <w:bottom w:val="single" w:sz="4" w:space="0" w:color="auto"/>
              <w:right w:val="single" w:sz="4" w:space="0" w:color="auto"/>
            </w:tcBorders>
            <w:shd w:val="clear" w:color="auto" w:fill="auto"/>
            <w:noWrap/>
            <w:vAlign w:val="bottom"/>
            <w:hideMark/>
          </w:tcPr>
          <w:p w14:paraId="7812AD78"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38,1</w:t>
            </w:r>
          </w:p>
        </w:tc>
        <w:tc>
          <w:tcPr>
            <w:tcW w:w="1100" w:type="dxa"/>
            <w:tcBorders>
              <w:top w:val="nil"/>
              <w:left w:val="nil"/>
              <w:bottom w:val="single" w:sz="4" w:space="0" w:color="auto"/>
              <w:right w:val="single" w:sz="4" w:space="0" w:color="auto"/>
            </w:tcBorders>
            <w:shd w:val="clear" w:color="auto" w:fill="auto"/>
            <w:noWrap/>
            <w:vAlign w:val="bottom"/>
            <w:hideMark/>
          </w:tcPr>
          <w:p w14:paraId="7F95DC6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1157</w:t>
            </w:r>
          </w:p>
        </w:tc>
        <w:tc>
          <w:tcPr>
            <w:tcW w:w="1000" w:type="dxa"/>
            <w:tcBorders>
              <w:top w:val="nil"/>
              <w:left w:val="nil"/>
              <w:bottom w:val="single" w:sz="4" w:space="0" w:color="auto"/>
              <w:right w:val="single" w:sz="4" w:space="0" w:color="auto"/>
            </w:tcBorders>
            <w:shd w:val="clear" w:color="000000" w:fill="E2EFDA"/>
            <w:noWrap/>
            <w:vAlign w:val="bottom"/>
            <w:hideMark/>
          </w:tcPr>
          <w:p w14:paraId="33369AAB"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72,5</w:t>
            </w:r>
          </w:p>
        </w:tc>
        <w:tc>
          <w:tcPr>
            <w:tcW w:w="960" w:type="dxa"/>
            <w:tcBorders>
              <w:top w:val="nil"/>
              <w:left w:val="nil"/>
              <w:bottom w:val="single" w:sz="4" w:space="0" w:color="auto"/>
              <w:right w:val="single" w:sz="4" w:space="0" w:color="auto"/>
            </w:tcBorders>
            <w:shd w:val="clear" w:color="auto" w:fill="auto"/>
            <w:noWrap/>
            <w:vAlign w:val="bottom"/>
            <w:hideMark/>
          </w:tcPr>
          <w:p w14:paraId="50D84DD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247</w:t>
            </w:r>
          </w:p>
        </w:tc>
        <w:tc>
          <w:tcPr>
            <w:tcW w:w="980" w:type="dxa"/>
            <w:tcBorders>
              <w:top w:val="nil"/>
              <w:left w:val="nil"/>
              <w:bottom w:val="single" w:sz="4" w:space="0" w:color="auto"/>
              <w:right w:val="single" w:sz="4" w:space="0" w:color="auto"/>
            </w:tcBorders>
            <w:shd w:val="clear" w:color="auto" w:fill="auto"/>
            <w:noWrap/>
            <w:vAlign w:val="bottom"/>
            <w:hideMark/>
          </w:tcPr>
          <w:p w14:paraId="152F0208"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262</w:t>
            </w:r>
          </w:p>
        </w:tc>
        <w:tc>
          <w:tcPr>
            <w:tcW w:w="860" w:type="dxa"/>
            <w:tcBorders>
              <w:top w:val="nil"/>
              <w:left w:val="nil"/>
              <w:bottom w:val="single" w:sz="4" w:space="0" w:color="auto"/>
              <w:right w:val="single" w:sz="4" w:space="0" w:color="auto"/>
            </w:tcBorders>
            <w:shd w:val="clear" w:color="000000" w:fill="E2EFDA"/>
            <w:noWrap/>
            <w:vAlign w:val="bottom"/>
            <w:hideMark/>
          </w:tcPr>
          <w:p w14:paraId="476DA6FA"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6,8</w:t>
            </w:r>
          </w:p>
        </w:tc>
        <w:tc>
          <w:tcPr>
            <w:tcW w:w="940" w:type="dxa"/>
            <w:tcBorders>
              <w:top w:val="nil"/>
              <w:left w:val="nil"/>
              <w:bottom w:val="single" w:sz="4" w:space="0" w:color="auto"/>
              <w:right w:val="single" w:sz="8" w:space="0" w:color="auto"/>
            </w:tcBorders>
            <w:shd w:val="clear" w:color="000000" w:fill="E2EFDA"/>
            <w:noWrap/>
            <w:vAlign w:val="bottom"/>
            <w:hideMark/>
          </w:tcPr>
          <w:p w14:paraId="54AB95E4"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8,0</w:t>
            </w:r>
          </w:p>
        </w:tc>
      </w:tr>
      <w:tr w:rsidR="007E521F" w:rsidRPr="007E521F" w14:paraId="7330FF57" w14:textId="77777777" w:rsidTr="007E521F">
        <w:trPr>
          <w:trHeight w:val="300"/>
        </w:trPr>
        <w:tc>
          <w:tcPr>
            <w:tcW w:w="2653" w:type="dxa"/>
            <w:tcBorders>
              <w:top w:val="nil"/>
              <w:left w:val="single" w:sz="8" w:space="0" w:color="auto"/>
              <w:bottom w:val="single" w:sz="4" w:space="0" w:color="auto"/>
              <w:right w:val="single" w:sz="4" w:space="0" w:color="auto"/>
            </w:tcBorders>
            <w:shd w:val="clear" w:color="auto" w:fill="auto"/>
            <w:noWrap/>
            <w:vAlign w:val="bottom"/>
            <w:hideMark/>
          </w:tcPr>
          <w:p w14:paraId="4B9F7F5B"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DVD documentaires adultes</w:t>
            </w:r>
          </w:p>
        </w:tc>
        <w:tc>
          <w:tcPr>
            <w:tcW w:w="960" w:type="dxa"/>
            <w:tcBorders>
              <w:top w:val="nil"/>
              <w:left w:val="nil"/>
              <w:bottom w:val="single" w:sz="4" w:space="0" w:color="auto"/>
              <w:right w:val="single" w:sz="4" w:space="0" w:color="auto"/>
            </w:tcBorders>
            <w:shd w:val="clear" w:color="auto" w:fill="auto"/>
            <w:noWrap/>
            <w:vAlign w:val="bottom"/>
            <w:hideMark/>
          </w:tcPr>
          <w:p w14:paraId="40E5B52D"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2214</w:t>
            </w:r>
          </w:p>
        </w:tc>
        <w:tc>
          <w:tcPr>
            <w:tcW w:w="960" w:type="dxa"/>
            <w:tcBorders>
              <w:top w:val="nil"/>
              <w:left w:val="nil"/>
              <w:bottom w:val="single" w:sz="4" w:space="0" w:color="auto"/>
              <w:right w:val="single" w:sz="4" w:space="0" w:color="auto"/>
            </w:tcBorders>
            <w:shd w:val="clear" w:color="auto" w:fill="auto"/>
            <w:noWrap/>
            <w:vAlign w:val="bottom"/>
            <w:hideMark/>
          </w:tcPr>
          <w:p w14:paraId="4764677F"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1208</w:t>
            </w:r>
          </w:p>
        </w:tc>
        <w:tc>
          <w:tcPr>
            <w:tcW w:w="1100" w:type="dxa"/>
            <w:tcBorders>
              <w:top w:val="nil"/>
              <w:left w:val="nil"/>
              <w:bottom w:val="single" w:sz="4" w:space="0" w:color="auto"/>
              <w:right w:val="single" w:sz="4" w:space="0" w:color="auto"/>
            </w:tcBorders>
            <w:shd w:val="clear" w:color="000000" w:fill="E2EFDA"/>
            <w:noWrap/>
            <w:vAlign w:val="bottom"/>
            <w:hideMark/>
          </w:tcPr>
          <w:p w14:paraId="71E35F68"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54,6</w:t>
            </w:r>
          </w:p>
        </w:tc>
        <w:tc>
          <w:tcPr>
            <w:tcW w:w="1180" w:type="dxa"/>
            <w:tcBorders>
              <w:top w:val="nil"/>
              <w:left w:val="nil"/>
              <w:bottom w:val="single" w:sz="4" w:space="0" w:color="auto"/>
              <w:right w:val="single" w:sz="4" w:space="0" w:color="auto"/>
            </w:tcBorders>
            <w:shd w:val="clear" w:color="auto" w:fill="auto"/>
            <w:noWrap/>
            <w:vAlign w:val="bottom"/>
            <w:hideMark/>
          </w:tcPr>
          <w:p w14:paraId="3AD004AE"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612</w:t>
            </w:r>
          </w:p>
        </w:tc>
        <w:tc>
          <w:tcPr>
            <w:tcW w:w="980" w:type="dxa"/>
            <w:tcBorders>
              <w:top w:val="nil"/>
              <w:left w:val="nil"/>
              <w:bottom w:val="single" w:sz="4" w:space="0" w:color="auto"/>
              <w:right w:val="single" w:sz="4" w:space="0" w:color="auto"/>
            </w:tcBorders>
            <w:shd w:val="clear" w:color="auto" w:fill="auto"/>
            <w:noWrap/>
            <w:vAlign w:val="bottom"/>
            <w:hideMark/>
          </w:tcPr>
          <w:p w14:paraId="59505044"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27,6</w:t>
            </w:r>
          </w:p>
        </w:tc>
        <w:tc>
          <w:tcPr>
            <w:tcW w:w="1100" w:type="dxa"/>
            <w:tcBorders>
              <w:top w:val="nil"/>
              <w:left w:val="nil"/>
              <w:bottom w:val="single" w:sz="4" w:space="0" w:color="auto"/>
              <w:right w:val="single" w:sz="4" w:space="0" w:color="auto"/>
            </w:tcBorders>
            <w:shd w:val="clear" w:color="auto" w:fill="auto"/>
            <w:noWrap/>
            <w:vAlign w:val="bottom"/>
            <w:hideMark/>
          </w:tcPr>
          <w:p w14:paraId="79241E5C"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374</w:t>
            </w:r>
          </w:p>
        </w:tc>
        <w:tc>
          <w:tcPr>
            <w:tcW w:w="1000" w:type="dxa"/>
            <w:tcBorders>
              <w:top w:val="nil"/>
              <w:left w:val="nil"/>
              <w:bottom w:val="single" w:sz="4" w:space="0" w:color="auto"/>
              <w:right w:val="single" w:sz="4" w:space="0" w:color="auto"/>
            </w:tcBorders>
            <w:shd w:val="clear" w:color="000000" w:fill="E2EFDA"/>
            <w:noWrap/>
            <w:vAlign w:val="bottom"/>
            <w:hideMark/>
          </w:tcPr>
          <w:p w14:paraId="79ADB19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61,1</w:t>
            </w:r>
          </w:p>
        </w:tc>
        <w:tc>
          <w:tcPr>
            <w:tcW w:w="960" w:type="dxa"/>
            <w:tcBorders>
              <w:top w:val="nil"/>
              <w:left w:val="nil"/>
              <w:bottom w:val="single" w:sz="4" w:space="0" w:color="auto"/>
              <w:right w:val="single" w:sz="4" w:space="0" w:color="auto"/>
            </w:tcBorders>
            <w:shd w:val="clear" w:color="auto" w:fill="auto"/>
            <w:noWrap/>
            <w:vAlign w:val="bottom"/>
            <w:hideMark/>
          </w:tcPr>
          <w:p w14:paraId="17821B8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75</w:t>
            </w:r>
          </w:p>
        </w:tc>
        <w:tc>
          <w:tcPr>
            <w:tcW w:w="980" w:type="dxa"/>
            <w:tcBorders>
              <w:top w:val="nil"/>
              <w:left w:val="nil"/>
              <w:bottom w:val="single" w:sz="4" w:space="0" w:color="auto"/>
              <w:right w:val="single" w:sz="4" w:space="0" w:color="auto"/>
            </w:tcBorders>
            <w:shd w:val="clear" w:color="auto" w:fill="auto"/>
            <w:noWrap/>
            <w:vAlign w:val="bottom"/>
            <w:hideMark/>
          </w:tcPr>
          <w:p w14:paraId="7566329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100</w:t>
            </w:r>
          </w:p>
        </w:tc>
        <w:tc>
          <w:tcPr>
            <w:tcW w:w="860" w:type="dxa"/>
            <w:tcBorders>
              <w:top w:val="nil"/>
              <w:left w:val="nil"/>
              <w:bottom w:val="single" w:sz="4" w:space="0" w:color="auto"/>
              <w:right w:val="single" w:sz="4" w:space="0" w:color="auto"/>
            </w:tcBorders>
            <w:shd w:val="clear" w:color="000000" w:fill="E2EFDA"/>
            <w:noWrap/>
            <w:vAlign w:val="bottom"/>
            <w:hideMark/>
          </w:tcPr>
          <w:p w14:paraId="6CB018C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8,4</w:t>
            </w:r>
          </w:p>
        </w:tc>
        <w:tc>
          <w:tcPr>
            <w:tcW w:w="940" w:type="dxa"/>
            <w:tcBorders>
              <w:top w:val="nil"/>
              <w:left w:val="nil"/>
              <w:bottom w:val="single" w:sz="4" w:space="0" w:color="auto"/>
              <w:right w:val="single" w:sz="8" w:space="0" w:color="auto"/>
            </w:tcBorders>
            <w:shd w:val="clear" w:color="000000" w:fill="E2EFDA"/>
            <w:noWrap/>
            <w:vAlign w:val="bottom"/>
            <w:hideMark/>
          </w:tcPr>
          <w:p w14:paraId="3AB2AA0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11,1</w:t>
            </w:r>
          </w:p>
        </w:tc>
      </w:tr>
      <w:tr w:rsidR="007E521F" w:rsidRPr="007E521F" w14:paraId="53DAFE87" w14:textId="77777777" w:rsidTr="007E521F">
        <w:trPr>
          <w:trHeight w:val="300"/>
        </w:trPr>
        <w:tc>
          <w:tcPr>
            <w:tcW w:w="2653" w:type="dxa"/>
            <w:tcBorders>
              <w:top w:val="nil"/>
              <w:left w:val="single" w:sz="8" w:space="0" w:color="auto"/>
              <w:bottom w:val="single" w:sz="4" w:space="0" w:color="auto"/>
              <w:right w:val="single" w:sz="4" w:space="0" w:color="auto"/>
            </w:tcBorders>
            <w:shd w:val="clear" w:color="auto" w:fill="auto"/>
            <w:noWrap/>
            <w:vAlign w:val="bottom"/>
            <w:hideMark/>
          </w:tcPr>
          <w:p w14:paraId="39C0AD0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DVD documentaires jeunesse</w:t>
            </w:r>
          </w:p>
        </w:tc>
        <w:tc>
          <w:tcPr>
            <w:tcW w:w="960" w:type="dxa"/>
            <w:tcBorders>
              <w:top w:val="nil"/>
              <w:left w:val="nil"/>
              <w:bottom w:val="single" w:sz="4" w:space="0" w:color="auto"/>
              <w:right w:val="single" w:sz="4" w:space="0" w:color="auto"/>
            </w:tcBorders>
            <w:shd w:val="clear" w:color="auto" w:fill="auto"/>
            <w:noWrap/>
            <w:vAlign w:val="bottom"/>
            <w:hideMark/>
          </w:tcPr>
          <w:p w14:paraId="2FBAF2A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797</w:t>
            </w:r>
          </w:p>
        </w:tc>
        <w:tc>
          <w:tcPr>
            <w:tcW w:w="960" w:type="dxa"/>
            <w:tcBorders>
              <w:top w:val="nil"/>
              <w:left w:val="nil"/>
              <w:bottom w:val="single" w:sz="4" w:space="0" w:color="auto"/>
              <w:right w:val="single" w:sz="4" w:space="0" w:color="auto"/>
            </w:tcBorders>
            <w:shd w:val="clear" w:color="auto" w:fill="auto"/>
            <w:noWrap/>
            <w:vAlign w:val="bottom"/>
            <w:hideMark/>
          </w:tcPr>
          <w:p w14:paraId="31FB0BD1"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549</w:t>
            </w:r>
          </w:p>
        </w:tc>
        <w:tc>
          <w:tcPr>
            <w:tcW w:w="1100" w:type="dxa"/>
            <w:tcBorders>
              <w:top w:val="nil"/>
              <w:left w:val="nil"/>
              <w:bottom w:val="single" w:sz="4" w:space="0" w:color="auto"/>
              <w:right w:val="single" w:sz="4" w:space="0" w:color="auto"/>
            </w:tcBorders>
            <w:shd w:val="clear" w:color="000000" w:fill="E2EFDA"/>
            <w:noWrap/>
            <w:vAlign w:val="bottom"/>
            <w:hideMark/>
          </w:tcPr>
          <w:p w14:paraId="0701180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68,9</w:t>
            </w:r>
          </w:p>
        </w:tc>
        <w:tc>
          <w:tcPr>
            <w:tcW w:w="1180" w:type="dxa"/>
            <w:tcBorders>
              <w:top w:val="nil"/>
              <w:left w:val="nil"/>
              <w:bottom w:val="single" w:sz="4" w:space="0" w:color="auto"/>
              <w:right w:val="single" w:sz="4" w:space="0" w:color="auto"/>
            </w:tcBorders>
            <w:shd w:val="clear" w:color="auto" w:fill="auto"/>
            <w:noWrap/>
            <w:vAlign w:val="bottom"/>
            <w:hideMark/>
          </w:tcPr>
          <w:p w14:paraId="5003D335"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166</w:t>
            </w:r>
          </w:p>
        </w:tc>
        <w:tc>
          <w:tcPr>
            <w:tcW w:w="980" w:type="dxa"/>
            <w:tcBorders>
              <w:top w:val="nil"/>
              <w:left w:val="nil"/>
              <w:bottom w:val="single" w:sz="4" w:space="0" w:color="auto"/>
              <w:right w:val="single" w:sz="4" w:space="0" w:color="auto"/>
            </w:tcBorders>
            <w:shd w:val="clear" w:color="auto" w:fill="auto"/>
            <w:noWrap/>
            <w:vAlign w:val="bottom"/>
            <w:hideMark/>
          </w:tcPr>
          <w:p w14:paraId="3DCA6C1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20,8</w:t>
            </w:r>
          </w:p>
        </w:tc>
        <w:tc>
          <w:tcPr>
            <w:tcW w:w="1100" w:type="dxa"/>
            <w:tcBorders>
              <w:top w:val="nil"/>
              <w:left w:val="nil"/>
              <w:bottom w:val="single" w:sz="4" w:space="0" w:color="auto"/>
              <w:right w:val="single" w:sz="4" w:space="0" w:color="auto"/>
            </w:tcBorders>
            <w:shd w:val="clear" w:color="auto" w:fill="auto"/>
            <w:noWrap/>
            <w:vAlign w:val="bottom"/>
            <w:hideMark/>
          </w:tcPr>
          <w:p w14:paraId="19A1DEBD"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112</w:t>
            </w:r>
          </w:p>
        </w:tc>
        <w:tc>
          <w:tcPr>
            <w:tcW w:w="1000" w:type="dxa"/>
            <w:tcBorders>
              <w:top w:val="nil"/>
              <w:left w:val="nil"/>
              <w:bottom w:val="single" w:sz="4" w:space="0" w:color="auto"/>
              <w:right w:val="single" w:sz="4" w:space="0" w:color="auto"/>
            </w:tcBorders>
            <w:shd w:val="clear" w:color="000000" w:fill="E2EFDA"/>
            <w:noWrap/>
            <w:vAlign w:val="bottom"/>
            <w:hideMark/>
          </w:tcPr>
          <w:p w14:paraId="71EAC276"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67,5</w:t>
            </w:r>
          </w:p>
        </w:tc>
        <w:tc>
          <w:tcPr>
            <w:tcW w:w="960" w:type="dxa"/>
            <w:tcBorders>
              <w:top w:val="nil"/>
              <w:left w:val="nil"/>
              <w:bottom w:val="single" w:sz="4" w:space="0" w:color="auto"/>
              <w:right w:val="single" w:sz="4" w:space="0" w:color="auto"/>
            </w:tcBorders>
            <w:shd w:val="clear" w:color="auto" w:fill="auto"/>
            <w:noWrap/>
            <w:vAlign w:val="bottom"/>
            <w:hideMark/>
          </w:tcPr>
          <w:p w14:paraId="563325D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19</w:t>
            </w:r>
          </w:p>
        </w:tc>
        <w:tc>
          <w:tcPr>
            <w:tcW w:w="980" w:type="dxa"/>
            <w:tcBorders>
              <w:top w:val="nil"/>
              <w:left w:val="nil"/>
              <w:bottom w:val="single" w:sz="4" w:space="0" w:color="auto"/>
              <w:right w:val="single" w:sz="4" w:space="0" w:color="auto"/>
            </w:tcBorders>
            <w:shd w:val="clear" w:color="auto" w:fill="auto"/>
            <w:noWrap/>
            <w:vAlign w:val="bottom"/>
            <w:hideMark/>
          </w:tcPr>
          <w:p w14:paraId="033FCEC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25,5</w:t>
            </w:r>
          </w:p>
        </w:tc>
        <w:tc>
          <w:tcPr>
            <w:tcW w:w="860" w:type="dxa"/>
            <w:tcBorders>
              <w:top w:val="nil"/>
              <w:left w:val="nil"/>
              <w:bottom w:val="single" w:sz="4" w:space="0" w:color="auto"/>
              <w:right w:val="single" w:sz="4" w:space="0" w:color="auto"/>
            </w:tcBorders>
            <w:shd w:val="clear" w:color="000000" w:fill="E2EFDA"/>
            <w:noWrap/>
            <w:vAlign w:val="bottom"/>
            <w:hideMark/>
          </w:tcPr>
          <w:p w14:paraId="41EC4CB5"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8,3</w:t>
            </w:r>
          </w:p>
        </w:tc>
        <w:tc>
          <w:tcPr>
            <w:tcW w:w="940" w:type="dxa"/>
            <w:tcBorders>
              <w:top w:val="nil"/>
              <w:left w:val="nil"/>
              <w:bottom w:val="single" w:sz="4" w:space="0" w:color="auto"/>
              <w:right w:val="single" w:sz="8" w:space="0" w:color="auto"/>
            </w:tcBorders>
            <w:shd w:val="clear" w:color="000000" w:fill="E2EFDA"/>
            <w:noWrap/>
            <w:vAlign w:val="bottom"/>
            <w:hideMark/>
          </w:tcPr>
          <w:p w14:paraId="2147A03D"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15,6</w:t>
            </w:r>
          </w:p>
        </w:tc>
      </w:tr>
      <w:tr w:rsidR="007E521F" w:rsidRPr="007E521F" w14:paraId="44930808" w14:textId="77777777" w:rsidTr="007E521F">
        <w:trPr>
          <w:trHeight w:val="300"/>
        </w:trPr>
        <w:tc>
          <w:tcPr>
            <w:tcW w:w="2653" w:type="dxa"/>
            <w:tcBorders>
              <w:top w:val="nil"/>
              <w:left w:val="single" w:sz="8" w:space="0" w:color="auto"/>
              <w:bottom w:val="single" w:sz="4" w:space="0" w:color="auto"/>
              <w:right w:val="single" w:sz="4" w:space="0" w:color="auto"/>
            </w:tcBorders>
            <w:shd w:val="clear" w:color="auto" w:fill="auto"/>
            <w:noWrap/>
            <w:vAlign w:val="bottom"/>
            <w:hideMark/>
          </w:tcPr>
          <w:p w14:paraId="13636DFE" w14:textId="77777777" w:rsidR="007E521F" w:rsidRPr="007E521F" w:rsidRDefault="007E521F" w:rsidP="007E521F">
            <w:pPr>
              <w:spacing w:after="0" w:line="240" w:lineRule="auto"/>
              <w:rPr>
                <w:rFonts w:ascii="Arial" w:eastAsia="Times New Roman" w:hAnsi="Arial" w:cs="Arial"/>
                <w:b/>
                <w:bCs/>
                <w:color w:val="FF0000"/>
                <w:sz w:val="20"/>
                <w:szCs w:val="20"/>
                <w:lang w:eastAsia="fr-FR"/>
              </w:rPr>
            </w:pPr>
            <w:r w:rsidRPr="007E521F">
              <w:rPr>
                <w:rFonts w:ascii="Arial" w:eastAsia="Times New Roman" w:hAnsi="Arial" w:cs="Arial"/>
                <w:b/>
                <w:bCs/>
                <w:color w:val="FF0000"/>
                <w:sz w:val="20"/>
                <w:szCs w:val="20"/>
                <w:lang w:eastAsia="fr-FR"/>
              </w:rPr>
              <w:t>Total DVD</w:t>
            </w:r>
          </w:p>
        </w:tc>
        <w:tc>
          <w:tcPr>
            <w:tcW w:w="960" w:type="dxa"/>
            <w:tcBorders>
              <w:top w:val="nil"/>
              <w:left w:val="nil"/>
              <w:bottom w:val="single" w:sz="4" w:space="0" w:color="auto"/>
              <w:right w:val="single" w:sz="4" w:space="0" w:color="auto"/>
            </w:tcBorders>
            <w:shd w:val="clear" w:color="auto" w:fill="auto"/>
            <w:noWrap/>
            <w:vAlign w:val="bottom"/>
            <w:hideMark/>
          </w:tcPr>
          <w:p w14:paraId="687F60CB"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13894</w:t>
            </w:r>
          </w:p>
        </w:tc>
        <w:tc>
          <w:tcPr>
            <w:tcW w:w="960" w:type="dxa"/>
            <w:tcBorders>
              <w:top w:val="nil"/>
              <w:left w:val="nil"/>
              <w:bottom w:val="single" w:sz="4" w:space="0" w:color="auto"/>
              <w:right w:val="single" w:sz="4" w:space="0" w:color="auto"/>
            </w:tcBorders>
            <w:shd w:val="clear" w:color="auto" w:fill="auto"/>
            <w:noWrap/>
            <w:vAlign w:val="bottom"/>
            <w:hideMark/>
          </w:tcPr>
          <w:p w14:paraId="79B13C6F"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9099</w:t>
            </w:r>
          </w:p>
        </w:tc>
        <w:tc>
          <w:tcPr>
            <w:tcW w:w="1100" w:type="dxa"/>
            <w:tcBorders>
              <w:top w:val="nil"/>
              <w:left w:val="nil"/>
              <w:bottom w:val="single" w:sz="4" w:space="0" w:color="auto"/>
              <w:right w:val="single" w:sz="4" w:space="0" w:color="auto"/>
            </w:tcBorders>
            <w:shd w:val="clear" w:color="000000" w:fill="E2EFDA"/>
            <w:noWrap/>
            <w:vAlign w:val="bottom"/>
            <w:hideMark/>
          </w:tcPr>
          <w:p w14:paraId="1F6875B9"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65,5</w:t>
            </w:r>
          </w:p>
        </w:tc>
        <w:tc>
          <w:tcPr>
            <w:tcW w:w="1180" w:type="dxa"/>
            <w:tcBorders>
              <w:top w:val="nil"/>
              <w:left w:val="nil"/>
              <w:bottom w:val="single" w:sz="4" w:space="0" w:color="auto"/>
              <w:right w:val="single" w:sz="4" w:space="0" w:color="auto"/>
            </w:tcBorders>
            <w:shd w:val="clear" w:color="auto" w:fill="auto"/>
            <w:noWrap/>
            <w:vAlign w:val="bottom"/>
            <w:hideMark/>
          </w:tcPr>
          <w:p w14:paraId="0578F661"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4527</w:t>
            </w:r>
          </w:p>
        </w:tc>
        <w:tc>
          <w:tcPr>
            <w:tcW w:w="980" w:type="dxa"/>
            <w:tcBorders>
              <w:top w:val="nil"/>
              <w:left w:val="nil"/>
              <w:bottom w:val="single" w:sz="4" w:space="0" w:color="auto"/>
              <w:right w:val="single" w:sz="4" w:space="0" w:color="auto"/>
            </w:tcBorders>
            <w:shd w:val="clear" w:color="auto" w:fill="auto"/>
            <w:noWrap/>
            <w:vAlign w:val="bottom"/>
            <w:hideMark/>
          </w:tcPr>
          <w:p w14:paraId="0C90953F"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32,6</w:t>
            </w:r>
          </w:p>
        </w:tc>
        <w:tc>
          <w:tcPr>
            <w:tcW w:w="1100" w:type="dxa"/>
            <w:tcBorders>
              <w:top w:val="nil"/>
              <w:left w:val="nil"/>
              <w:bottom w:val="single" w:sz="4" w:space="0" w:color="auto"/>
              <w:right w:val="single" w:sz="4" w:space="0" w:color="auto"/>
            </w:tcBorders>
            <w:shd w:val="clear" w:color="auto" w:fill="auto"/>
            <w:noWrap/>
            <w:vAlign w:val="bottom"/>
            <w:hideMark/>
          </w:tcPr>
          <w:p w14:paraId="21BA5998"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3181</w:t>
            </w:r>
          </w:p>
        </w:tc>
        <w:tc>
          <w:tcPr>
            <w:tcW w:w="1000" w:type="dxa"/>
            <w:tcBorders>
              <w:top w:val="nil"/>
              <w:left w:val="nil"/>
              <w:bottom w:val="single" w:sz="4" w:space="0" w:color="auto"/>
              <w:right w:val="single" w:sz="4" w:space="0" w:color="auto"/>
            </w:tcBorders>
            <w:shd w:val="clear" w:color="000000" w:fill="E2EFDA"/>
            <w:noWrap/>
            <w:vAlign w:val="bottom"/>
            <w:hideMark/>
          </w:tcPr>
          <w:p w14:paraId="050BEF8B"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70,3</w:t>
            </w:r>
          </w:p>
        </w:tc>
        <w:tc>
          <w:tcPr>
            <w:tcW w:w="960" w:type="dxa"/>
            <w:tcBorders>
              <w:top w:val="nil"/>
              <w:left w:val="nil"/>
              <w:bottom w:val="single" w:sz="4" w:space="0" w:color="auto"/>
              <w:right w:val="single" w:sz="4" w:space="0" w:color="auto"/>
            </w:tcBorders>
            <w:shd w:val="clear" w:color="auto" w:fill="auto"/>
            <w:noWrap/>
            <w:vAlign w:val="bottom"/>
            <w:hideMark/>
          </w:tcPr>
          <w:p w14:paraId="35F15A60"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765</w:t>
            </w:r>
          </w:p>
        </w:tc>
        <w:tc>
          <w:tcPr>
            <w:tcW w:w="980" w:type="dxa"/>
            <w:tcBorders>
              <w:top w:val="nil"/>
              <w:left w:val="nil"/>
              <w:bottom w:val="single" w:sz="4" w:space="0" w:color="auto"/>
              <w:right w:val="single" w:sz="4" w:space="0" w:color="auto"/>
            </w:tcBorders>
            <w:shd w:val="clear" w:color="auto" w:fill="auto"/>
            <w:noWrap/>
            <w:vAlign w:val="bottom"/>
            <w:hideMark/>
          </w:tcPr>
          <w:p w14:paraId="0724D52B"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831</w:t>
            </w:r>
          </w:p>
        </w:tc>
        <w:tc>
          <w:tcPr>
            <w:tcW w:w="860" w:type="dxa"/>
            <w:tcBorders>
              <w:top w:val="nil"/>
              <w:left w:val="nil"/>
              <w:bottom w:val="single" w:sz="4" w:space="0" w:color="auto"/>
              <w:right w:val="single" w:sz="4" w:space="0" w:color="auto"/>
            </w:tcBorders>
            <w:shd w:val="clear" w:color="000000" w:fill="E2EFDA"/>
            <w:noWrap/>
            <w:vAlign w:val="bottom"/>
            <w:hideMark/>
          </w:tcPr>
          <w:p w14:paraId="2B128041"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7,7</w:t>
            </w:r>
          </w:p>
        </w:tc>
        <w:tc>
          <w:tcPr>
            <w:tcW w:w="940" w:type="dxa"/>
            <w:tcBorders>
              <w:top w:val="nil"/>
              <w:left w:val="nil"/>
              <w:bottom w:val="single" w:sz="4" w:space="0" w:color="auto"/>
              <w:right w:val="single" w:sz="8" w:space="0" w:color="auto"/>
            </w:tcBorders>
            <w:shd w:val="clear" w:color="000000" w:fill="E2EFDA"/>
            <w:noWrap/>
            <w:vAlign w:val="bottom"/>
            <w:hideMark/>
          </w:tcPr>
          <w:p w14:paraId="7FCF08D6" w14:textId="77777777" w:rsidR="007E521F" w:rsidRPr="007E521F" w:rsidRDefault="007E521F" w:rsidP="007E521F">
            <w:pPr>
              <w:spacing w:after="0" w:line="240" w:lineRule="auto"/>
              <w:rPr>
                <w:rFonts w:ascii="Calibri" w:eastAsia="Times New Roman" w:hAnsi="Calibri" w:cs="Calibri"/>
                <w:b/>
                <w:bCs/>
                <w:color w:val="FF0000"/>
                <w:lang w:eastAsia="fr-FR"/>
              </w:rPr>
            </w:pPr>
            <w:r w:rsidRPr="007E521F">
              <w:rPr>
                <w:rFonts w:ascii="Calibri" w:eastAsia="Times New Roman" w:hAnsi="Calibri" w:cs="Calibri"/>
                <w:b/>
                <w:bCs/>
                <w:color w:val="FF0000"/>
                <w:lang w:eastAsia="fr-FR"/>
              </w:rPr>
              <w:t>8,4</w:t>
            </w:r>
          </w:p>
        </w:tc>
      </w:tr>
      <w:tr w:rsidR="007E521F" w:rsidRPr="007E521F" w14:paraId="160478AF" w14:textId="77777777" w:rsidTr="007E521F">
        <w:trPr>
          <w:trHeight w:val="315"/>
        </w:trPr>
        <w:tc>
          <w:tcPr>
            <w:tcW w:w="2653" w:type="dxa"/>
            <w:tcBorders>
              <w:top w:val="nil"/>
              <w:left w:val="single" w:sz="8" w:space="0" w:color="auto"/>
              <w:bottom w:val="single" w:sz="8" w:space="0" w:color="auto"/>
              <w:right w:val="single" w:sz="4" w:space="0" w:color="auto"/>
            </w:tcBorders>
            <w:shd w:val="clear" w:color="auto" w:fill="auto"/>
            <w:noWrap/>
            <w:vAlign w:val="bottom"/>
            <w:hideMark/>
          </w:tcPr>
          <w:p w14:paraId="57A7F259" w14:textId="77777777" w:rsidR="007E521F" w:rsidRPr="007E521F" w:rsidRDefault="007E521F" w:rsidP="007E521F">
            <w:pPr>
              <w:spacing w:after="0" w:line="240" w:lineRule="auto"/>
              <w:rPr>
                <w:rFonts w:ascii="Arial" w:eastAsia="Times New Roman" w:hAnsi="Arial" w:cs="Arial"/>
                <w:b/>
                <w:bCs/>
                <w:color w:val="0000FF"/>
                <w:sz w:val="20"/>
                <w:szCs w:val="20"/>
                <w:lang w:eastAsia="fr-FR"/>
              </w:rPr>
            </w:pPr>
            <w:r w:rsidRPr="007E521F">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61091932"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208253</w:t>
            </w:r>
          </w:p>
        </w:tc>
        <w:tc>
          <w:tcPr>
            <w:tcW w:w="960" w:type="dxa"/>
            <w:tcBorders>
              <w:top w:val="nil"/>
              <w:left w:val="nil"/>
              <w:bottom w:val="single" w:sz="8" w:space="0" w:color="auto"/>
              <w:right w:val="single" w:sz="4" w:space="0" w:color="auto"/>
            </w:tcBorders>
            <w:shd w:val="clear" w:color="auto" w:fill="auto"/>
            <w:noWrap/>
            <w:vAlign w:val="bottom"/>
            <w:hideMark/>
          </w:tcPr>
          <w:p w14:paraId="35187D57"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153006</w:t>
            </w:r>
          </w:p>
        </w:tc>
        <w:tc>
          <w:tcPr>
            <w:tcW w:w="1100" w:type="dxa"/>
            <w:tcBorders>
              <w:top w:val="nil"/>
              <w:left w:val="nil"/>
              <w:bottom w:val="single" w:sz="8" w:space="0" w:color="auto"/>
              <w:right w:val="single" w:sz="4" w:space="0" w:color="auto"/>
            </w:tcBorders>
            <w:shd w:val="clear" w:color="000000" w:fill="E2EFDA"/>
            <w:noWrap/>
            <w:vAlign w:val="bottom"/>
            <w:hideMark/>
          </w:tcPr>
          <w:p w14:paraId="078D34D9"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73,5</w:t>
            </w:r>
          </w:p>
        </w:tc>
        <w:tc>
          <w:tcPr>
            <w:tcW w:w="1180" w:type="dxa"/>
            <w:tcBorders>
              <w:top w:val="nil"/>
              <w:left w:val="nil"/>
              <w:bottom w:val="single" w:sz="8" w:space="0" w:color="auto"/>
              <w:right w:val="single" w:sz="4" w:space="0" w:color="auto"/>
            </w:tcBorders>
            <w:shd w:val="clear" w:color="auto" w:fill="auto"/>
            <w:noWrap/>
            <w:vAlign w:val="bottom"/>
            <w:hideMark/>
          </w:tcPr>
          <w:p w14:paraId="4F310BD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70525</w:t>
            </w:r>
          </w:p>
        </w:tc>
        <w:tc>
          <w:tcPr>
            <w:tcW w:w="980" w:type="dxa"/>
            <w:tcBorders>
              <w:top w:val="nil"/>
              <w:left w:val="nil"/>
              <w:bottom w:val="single" w:sz="8" w:space="0" w:color="auto"/>
              <w:right w:val="single" w:sz="4" w:space="0" w:color="auto"/>
            </w:tcBorders>
            <w:shd w:val="clear" w:color="auto" w:fill="auto"/>
            <w:noWrap/>
            <w:vAlign w:val="bottom"/>
            <w:hideMark/>
          </w:tcPr>
          <w:p w14:paraId="279F70D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33,9</w:t>
            </w:r>
          </w:p>
        </w:tc>
        <w:tc>
          <w:tcPr>
            <w:tcW w:w="1100" w:type="dxa"/>
            <w:tcBorders>
              <w:top w:val="nil"/>
              <w:left w:val="nil"/>
              <w:bottom w:val="single" w:sz="8" w:space="0" w:color="auto"/>
              <w:right w:val="single" w:sz="4" w:space="0" w:color="auto"/>
            </w:tcBorders>
            <w:shd w:val="clear" w:color="auto" w:fill="auto"/>
            <w:noWrap/>
            <w:vAlign w:val="bottom"/>
            <w:hideMark/>
          </w:tcPr>
          <w:p w14:paraId="2AB819F5"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57259</w:t>
            </w:r>
          </w:p>
        </w:tc>
        <w:tc>
          <w:tcPr>
            <w:tcW w:w="1000" w:type="dxa"/>
            <w:tcBorders>
              <w:top w:val="nil"/>
              <w:left w:val="nil"/>
              <w:bottom w:val="single" w:sz="8" w:space="0" w:color="auto"/>
              <w:right w:val="single" w:sz="4" w:space="0" w:color="auto"/>
            </w:tcBorders>
            <w:shd w:val="clear" w:color="000000" w:fill="E2EFDA"/>
            <w:noWrap/>
            <w:vAlign w:val="bottom"/>
            <w:hideMark/>
          </w:tcPr>
          <w:p w14:paraId="73C89488"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81,2</w:t>
            </w:r>
          </w:p>
        </w:tc>
        <w:tc>
          <w:tcPr>
            <w:tcW w:w="960" w:type="dxa"/>
            <w:tcBorders>
              <w:top w:val="nil"/>
              <w:left w:val="nil"/>
              <w:bottom w:val="single" w:sz="8" w:space="0" w:color="auto"/>
              <w:right w:val="single" w:sz="4" w:space="0" w:color="auto"/>
            </w:tcBorders>
            <w:shd w:val="clear" w:color="auto" w:fill="auto"/>
            <w:noWrap/>
            <w:vAlign w:val="bottom"/>
            <w:hideMark/>
          </w:tcPr>
          <w:p w14:paraId="70F71F03"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13840</w:t>
            </w:r>
          </w:p>
        </w:tc>
        <w:tc>
          <w:tcPr>
            <w:tcW w:w="980" w:type="dxa"/>
            <w:tcBorders>
              <w:top w:val="nil"/>
              <w:left w:val="nil"/>
              <w:bottom w:val="single" w:sz="8" w:space="0" w:color="auto"/>
              <w:right w:val="single" w:sz="4" w:space="0" w:color="auto"/>
            </w:tcBorders>
            <w:shd w:val="clear" w:color="auto" w:fill="auto"/>
            <w:noWrap/>
            <w:vAlign w:val="bottom"/>
            <w:hideMark/>
          </w:tcPr>
          <w:p w14:paraId="536DAECC"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13471</w:t>
            </w:r>
          </w:p>
        </w:tc>
        <w:tc>
          <w:tcPr>
            <w:tcW w:w="860" w:type="dxa"/>
            <w:tcBorders>
              <w:top w:val="nil"/>
              <w:left w:val="nil"/>
              <w:bottom w:val="single" w:sz="8" w:space="0" w:color="auto"/>
              <w:right w:val="single" w:sz="4" w:space="0" w:color="auto"/>
            </w:tcBorders>
            <w:shd w:val="clear" w:color="000000" w:fill="E2EFDA"/>
            <w:noWrap/>
            <w:vAlign w:val="bottom"/>
            <w:hideMark/>
          </w:tcPr>
          <w:p w14:paraId="31D7B9ED"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7,4</w:t>
            </w:r>
          </w:p>
        </w:tc>
        <w:tc>
          <w:tcPr>
            <w:tcW w:w="940" w:type="dxa"/>
            <w:tcBorders>
              <w:top w:val="nil"/>
              <w:left w:val="nil"/>
              <w:bottom w:val="single" w:sz="8" w:space="0" w:color="auto"/>
              <w:right w:val="single" w:sz="8" w:space="0" w:color="auto"/>
            </w:tcBorders>
            <w:shd w:val="clear" w:color="000000" w:fill="E2EFDA"/>
            <w:noWrap/>
            <w:vAlign w:val="bottom"/>
            <w:hideMark/>
          </w:tcPr>
          <w:p w14:paraId="3C048F91" w14:textId="77777777" w:rsidR="007E521F" w:rsidRPr="007E521F" w:rsidRDefault="007E521F" w:rsidP="007E521F">
            <w:pPr>
              <w:spacing w:after="0" w:line="240" w:lineRule="auto"/>
              <w:rPr>
                <w:rFonts w:ascii="Calibri" w:eastAsia="Times New Roman" w:hAnsi="Calibri" w:cs="Calibri"/>
                <w:color w:val="000000"/>
                <w:lang w:eastAsia="fr-FR"/>
              </w:rPr>
            </w:pPr>
            <w:r w:rsidRPr="007E521F">
              <w:rPr>
                <w:rFonts w:ascii="Calibri" w:eastAsia="Times New Roman" w:hAnsi="Calibri" w:cs="Calibri"/>
                <w:color w:val="000000"/>
                <w:lang w:eastAsia="fr-FR"/>
              </w:rPr>
              <w:t>7,7</w:t>
            </w:r>
          </w:p>
        </w:tc>
      </w:tr>
    </w:tbl>
    <w:p w14:paraId="1F076096" w14:textId="77777777" w:rsidR="004D03DA" w:rsidRDefault="004D03DA" w:rsidP="00542EB2"/>
    <w:p w14:paraId="1EB6503E" w14:textId="77777777" w:rsidR="004D03DA" w:rsidRDefault="004D03DA" w:rsidP="00542EB2"/>
    <w:p w14:paraId="2B5F2B4D" w14:textId="77777777" w:rsidR="004D03DA" w:rsidRDefault="004D03DA" w:rsidP="00542EB2"/>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4" w:name="_Toc190245193"/>
      <w:r>
        <w:lastRenderedPageBreak/>
        <w:t>Plan de développement</w:t>
      </w:r>
      <w:bookmarkEnd w:id="14"/>
    </w:p>
    <w:p w14:paraId="0656676E" w14:textId="156FCBF0" w:rsidR="005458D9" w:rsidRDefault="005458D9" w:rsidP="005458D9">
      <w:pPr>
        <w:pStyle w:val="Titre2"/>
      </w:pPr>
      <w:bookmarkStart w:id="15" w:name="_Toc190245194"/>
      <w:r>
        <w:t>2024</w:t>
      </w:r>
      <w:bookmarkEnd w:id="15"/>
    </w:p>
    <w:p w14:paraId="19F431B3" w14:textId="11D3A4AC" w:rsidR="007E521F" w:rsidRDefault="007E521F" w:rsidP="007E521F">
      <w:r>
        <w:t>Les DVD ont connu plusieurs années de forte baisse des prêts (-40% en 4 ans). La cause de cette baisse n’était pas établie : arrêt du vidéobus ? inadaptation du fonds de la BDLA aux attentes du réseau ? ou causes plus profondes liées à la mort programmée du support DVD ?</w:t>
      </w:r>
      <w:r>
        <w:br/>
        <w:t>En 2024, cette tendance a été stoppée. Le prêt de DVD a certes diminué (-3,1%) mais moins que l’ensemble des fonds de la BDLA (-4,1%). C’est surtout la fiction adultes qui a rebondi (+3,3%). Il est encore trop tôt pour savoir si cette tendance est pérenne, mais c’est encourageant.</w:t>
      </w:r>
      <w:r>
        <w:br/>
        <w:t xml:space="preserve">Cela reste néanmoins un domaine moins emprunté que la moyenne (68,1% contre 73,8%) et qui est en phase de décroissance : le fonds </w:t>
      </w:r>
      <w:proofErr w:type="spellStart"/>
      <w:r>
        <w:t>à</w:t>
      </w:r>
      <w:proofErr w:type="spellEnd"/>
      <w:r>
        <w:t xml:space="preserve"> diminué de presque un quart en 4 ans.</w:t>
      </w:r>
      <w:r>
        <w:br/>
        <w:t>L’âge réel (7,4) et théorique (7,8) sont proches de la moyenne de la BDLA. Ces chiffres plaident pour une légère diminution des acquisitions.</w:t>
      </w:r>
    </w:p>
    <w:p w14:paraId="620DB18F" w14:textId="4EE5F9C2" w:rsidR="007E521F" w:rsidRDefault="007E521F" w:rsidP="007E521F">
      <w:pPr>
        <w:pStyle w:val="Titre2"/>
      </w:pPr>
      <w:bookmarkStart w:id="16" w:name="_Toc190245195"/>
      <w:r>
        <w:t>2023</w:t>
      </w:r>
      <w:bookmarkEnd w:id="16"/>
    </w:p>
    <w:p w14:paraId="3459B6C1" w14:textId="3B2D93FD" w:rsidR="007E521F" w:rsidRDefault="007E521F" w:rsidP="007E521F">
      <w:r>
        <w:t>Après -15% en 2022, la part des DVD en prêt a de nouveau connu une forte baisse de près de 13% en 2023 bien supérieure au reste de la BDLA. En 4 ans cette baisse représente 40% (contre 20% pour l’ensemble de la BDLA).</w:t>
      </w:r>
      <w:r>
        <w:br/>
        <w:t>Si 2022 était encore une année de transition (arrêt du vidéobus, aménagement du magasin bas pour accueillir les DVD), ce n’est plus le cas en 2023, et cette diminution importante est assez inquiétante.</w:t>
      </w:r>
      <w:r>
        <w:br/>
        <w:t>Assez logiquement, le fonds diminue assez rapidement (-17% de documents en 2 ans).</w:t>
      </w:r>
      <w:r>
        <w:br/>
        <w:t>Les collections ont été bien rajeunies (âge réel de 7,5 proche de la moyenne de la BDLA contre 8,3 en 2020). Au regard de cette baisse importante, les acquisitions actuelles semblent assez bien calibrées, même s’il faudra envisager un léger glissement des fonds adultes vers la jeunesse.</w:t>
      </w:r>
      <w:r>
        <w:br/>
        <w:t>Comme cela avait déjà été évoqué l’année dernière, une réflexion autour d’un nouveau mode de desserte spécifique au DVD pourrait être menée, car ce fonds semble avoir pâti plus que les livres de l’arrêt des bus.</w:t>
      </w:r>
      <w:r>
        <w:br/>
        <w:t>La question de l’adéquation entre le fonds et les attentes du réseau pourra également être réinterrogée (rapport entre films grand public et œuvres plus confidentielles).</w:t>
      </w:r>
      <w:r>
        <w:br/>
        <w:t>Une analyse par CS2 pour les adultes montre que les genres les plus demandés sont les films d’aventure, les comédies musicales et les comédies dramatiques. A l’inverse, les films d’animation, les drames, les films historiques et les western sont moins demandés</w:t>
      </w:r>
      <w:r>
        <w:br/>
        <w:t>Enfin, il n’est pas à exclure que cette diminution résulte d’une modification structurelle liée à la diminution de la consommation de DVD en lien avec l’émergence des plateformes.</w:t>
      </w:r>
    </w:p>
    <w:p w14:paraId="4B9522E2" w14:textId="5152D6D1" w:rsidR="007E521F" w:rsidRPr="007E521F" w:rsidRDefault="007E521F" w:rsidP="007E521F">
      <w:pPr>
        <w:pStyle w:val="Titre2"/>
      </w:pPr>
      <w:bookmarkStart w:id="17" w:name="_Toc190245196"/>
      <w:r>
        <w:t>2022</w:t>
      </w:r>
      <w:bookmarkEnd w:id="17"/>
    </w:p>
    <w:p w14:paraId="09E03779" w14:textId="31478A02" w:rsidR="005458D9" w:rsidRPr="005458D9" w:rsidRDefault="007E521F" w:rsidP="005458D9">
      <w:r>
        <w:t>Les DVD ont vu leurs prêts fortement reculer en 2022 (-15%). Cette diminution est plus marquée pour les documentaires avec des baisses de plus de 23% et 28% pour les docs adultes et jeunesse respectivement.</w:t>
      </w:r>
      <w:r>
        <w:br/>
        <w:t>Cette diminution des prêts a entraîné par ricochet une diminution importante des collections (-6%).</w:t>
      </w:r>
      <w:r>
        <w:br/>
        <w:t xml:space="preserve">Les DVD ne sont plus un fonds en phase de constitution. Ils ont désormais atteint la maturité avec même un âge parfois plus important que les livres, particulièrement en ce qui concerne les documentaires (plus de 8 ans). Ils sont entrés en « vitesse de croisière » avec un désherbage à </w:t>
      </w:r>
      <w:r>
        <w:lastRenderedPageBreak/>
        <w:t>peu près équivalent aux acquisitions.</w:t>
      </w:r>
      <w:r>
        <w:br/>
        <w:t>L’année 2022 a été une année de transition avec l’aménagement définitif des magasins et l’arrêt du vidéobus. Il faut donner le temps aux bibliothèques du réseau de s’habituer à cette nouvelle organisation et les encourager à venir faire du choix sur place. On avait envisagé également un système de réassort spécifique pour les DVD : à creuser.</w:t>
      </w:r>
      <w:r>
        <w:br/>
        <w:t>Il est encore trop tôt pour évaluer si cette diminution importante du nombre de DVD en prêt est due à des raisons conjoncturelles (évolution du mode de desserte de la BDLA) ou si ce sont les prémices du déclin annoncé de la consommation de DVD en raison de l’émergence des plateformes.</w:t>
      </w:r>
      <w:r>
        <w:br/>
        <w:t>Les acquisitions – elles – semblent assez bien calibrées aux besoins du fonds.</w:t>
      </w:r>
    </w:p>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479C1"/>
    <w:multiLevelType w:val="hybridMultilevel"/>
    <w:tmpl w:val="372CD9AE"/>
    <w:lvl w:ilvl="0" w:tplc="D26E86A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7630433"/>
    <w:multiLevelType w:val="hybridMultilevel"/>
    <w:tmpl w:val="9C143462"/>
    <w:lvl w:ilvl="0" w:tplc="6C5C9D36">
      <w:start w:val="1"/>
      <w:numFmt w:val="bullet"/>
      <w:lvlText w:val=""/>
      <w:lvlJc w:val="left"/>
      <w:pPr>
        <w:ind w:left="1636" w:hanging="360"/>
      </w:pPr>
      <w:rPr>
        <w:rFonts w:ascii="Wingdings" w:eastAsiaTheme="minorHAnsi" w:hAnsi="Wingdings" w:cstheme="minorBidi"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2" w15:restartNumberingAfterBreak="0">
    <w:nsid w:val="3EC1233E"/>
    <w:multiLevelType w:val="hybridMultilevel"/>
    <w:tmpl w:val="337C8394"/>
    <w:lvl w:ilvl="0" w:tplc="DB1A1A7A">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B786199"/>
    <w:multiLevelType w:val="hybridMultilevel"/>
    <w:tmpl w:val="91E69AFE"/>
    <w:lvl w:ilvl="0" w:tplc="20EEA9AA">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68B3D26"/>
    <w:multiLevelType w:val="hybridMultilevel"/>
    <w:tmpl w:val="D898FD00"/>
    <w:lvl w:ilvl="0" w:tplc="21761D70">
      <w:start w:val="15"/>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FE30D65"/>
    <w:multiLevelType w:val="hybridMultilevel"/>
    <w:tmpl w:val="605E6260"/>
    <w:lvl w:ilvl="0" w:tplc="2B420C2C">
      <w:start w:val="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1330318">
    <w:abstractNumId w:val="2"/>
  </w:num>
  <w:num w:numId="2" w16cid:durableId="2060476715">
    <w:abstractNumId w:val="0"/>
  </w:num>
  <w:num w:numId="3" w16cid:durableId="773211327">
    <w:abstractNumId w:val="5"/>
  </w:num>
  <w:num w:numId="4" w16cid:durableId="936519338">
    <w:abstractNumId w:val="3"/>
  </w:num>
  <w:num w:numId="5" w16cid:durableId="1862468532">
    <w:abstractNumId w:val="1"/>
  </w:num>
  <w:num w:numId="6" w16cid:durableId="6489406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245C8"/>
    <w:rsid w:val="00043A13"/>
    <w:rsid w:val="00077D47"/>
    <w:rsid w:val="000A4D4A"/>
    <w:rsid w:val="000A6373"/>
    <w:rsid w:val="000D6AF5"/>
    <w:rsid w:val="0012641B"/>
    <w:rsid w:val="001302AB"/>
    <w:rsid w:val="00160949"/>
    <w:rsid w:val="00181984"/>
    <w:rsid w:val="00195377"/>
    <w:rsid w:val="00197BD5"/>
    <w:rsid w:val="001C3D3E"/>
    <w:rsid w:val="001D7F1F"/>
    <w:rsid w:val="001F41F6"/>
    <w:rsid w:val="001F4CC6"/>
    <w:rsid w:val="00201547"/>
    <w:rsid w:val="00227551"/>
    <w:rsid w:val="00235C7D"/>
    <w:rsid w:val="00252A90"/>
    <w:rsid w:val="002B05E8"/>
    <w:rsid w:val="002C2093"/>
    <w:rsid w:val="002C4822"/>
    <w:rsid w:val="002D1EA0"/>
    <w:rsid w:val="002D1ECD"/>
    <w:rsid w:val="00303E34"/>
    <w:rsid w:val="0033626C"/>
    <w:rsid w:val="00342534"/>
    <w:rsid w:val="0037483F"/>
    <w:rsid w:val="003A15AC"/>
    <w:rsid w:val="003A4D5B"/>
    <w:rsid w:val="003B66A7"/>
    <w:rsid w:val="003E2A47"/>
    <w:rsid w:val="00404229"/>
    <w:rsid w:val="00407DA9"/>
    <w:rsid w:val="0042767E"/>
    <w:rsid w:val="00440F73"/>
    <w:rsid w:val="004428AA"/>
    <w:rsid w:val="004D03DA"/>
    <w:rsid w:val="004E44E4"/>
    <w:rsid w:val="004E530F"/>
    <w:rsid w:val="00542EB2"/>
    <w:rsid w:val="005446E8"/>
    <w:rsid w:val="005458D9"/>
    <w:rsid w:val="00545A69"/>
    <w:rsid w:val="00562947"/>
    <w:rsid w:val="00563D70"/>
    <w:rsid w:val="0057256C"/>
    <w:rsid w:val="005A1965"/>
    <w:rsid w:val="005B2BFD"/>
    <w:rsid w:val="005C16E8"/>
    <w:rsid w:val="005C281A"/>
    <w:rsid w:val="00603FB7"/>
    <w:rsid w:val="00607457"/>
    <w:rsid w:val="006165DE"/>
    <w:rsid w:val="006167B3"/>
    <w:rsid w:val="00626939"/>
    <w:rsid w:val="00642CBE"/>
    <w:rsid w:val="006546BD"/>
    <w:rsid w:val="006746D1"/>
    <w:rsid w:val="006A0E0F"/>
    <w:rsid w:val="006A1D7F"/>
    <w:rsid w:val="006A38E3"/>
    <w:rsid w:val="006B0F0F"/>
    <w:rsid w:val="00701175"/>
    <w:rsid w:val="00730FCF"/>
    <w:rsid w:val="00753B46"/>
    <w:rsid w:val="00782218"/>
    <w:rsid w:val="007838D5"/>
    <w:rsid w:val="007A2708"/>
    <w:rsid w:val="007C61DF"/>
    <w:rsid w:val="007D1BF0"/>
    <w:rsid w:val="007E0D34"/>
    <w:rsid w:val="007E521F"/>
    <w:rsid w:val="0080197D"/>
    <w:rsid w:val="0082564D"/>
    <w:rsid w:val="00864B09"/>
    <w:rsid w:val="00873D80"/>
    <w:rsid w:val="00876AA4"/>
    <w:rsid w:val="00886319"/>
    <w:rsid w:val="008A14E7"/>
    <w:rsid w:val="008B2437"/>
    <w:rsid w:val="008D1081"/>
    <w:rsid w:val="008E0714"/>
    <w:rsid w:val="008E0CDE"/>
    <w:rsid w:val="008E1B96"/>
    <w:rsid w:val="00903ED1"/>
    <w:rsid w:val="00906468"/>
    <w:rsid w:val="0093679D"/>
    <w:rsid w:val="00943DC2"/>
    <w:rsid w:val="009501CC"/>
    <w:rsid w:val="0098087F"/>
    <w:rsid w:val="0099060B"/>
    <w:rsid w:val="009C41EA"/>
    <w:rsid w:val="009F566E"/>
    <w:rsid w:val="00A2373D"/>
    <w:rsid w:val="00A36271"/>
    <w:rsid w:val="00A51557"/>
    <w:rsid w:val="00A52166"/>
    <w:rsid w:val="00A53D19"/>
    <w:rsid w:val="00AE7157"/>
    <w:rsid w:val="00B163F5"/>
    <w:rsid w:val="00B26920"/>
    <w:rsid w:val="00B41A38"/>
    <w:rsid w:val="00B52461"/>
    <w:rsid w:val="00B57CD1"/>
    <w:rsid w:val="00B63602"/>
    <w:rsid w:val="00B72BD6"/>
    <w:rsid w:val="00BE67D3"/>
    <w:rsid w:val="00C02E7E"/>
    <w:rsid w:val="00C57413"/>
    <w:rsid w:val="00C62EA1"/>
    <w:rsid w:val="00C64DAB"/>
    <w:rsid w:val="00C8556B"/>
    <w:rsid w:val="00CA64ED"/>
    <w:rsid w:val="00CB5655"/>
    <w:rsid w:val="00CC4C25"/>
    <w:rsid w:val="00CF4E6B"/>
    <w:rsid w:val="00D00965"/>
    <w:rsid w:val="00D15DB9"/>
    <w:rsid w:val="00D5442C"/>
    <w:rsid w:val="00D65B32"/>
    <w:rsid w:val="00DB1085"/>
    <w:rsid w:val="00DE15E6"/>
    <w:rsid w:val="00DE3AC9"/>
    <w:rsid w:val="00E008D3"/>
    <w:rsid w:val="00E25198"/>
    <w:rsid w:val="00E26C18"/>
    <w:rsid w:val="00E428F0"/>
    <w:rsid w:val="00E73C1F"/>
    <w:rsid w:val="00E75E09"/>
    <w:rsid w:val="00E85D0A"/>
    <w:rsid w:val="00E86B13"/>
    <w:rsid w:val="00EC7202"/>
    <w:rsid w:val="00ED0D82"/>
    <w:rsid w:val="00F12597"/>
    <w:rsid w:val="00F147D2"/>
    <w:rsid w:val="00F2684F"/>
    <w:rsid w:val="00F82177"/>
    <w:rsid w:val="00F82354"/>
    <w:rsid w:val="00F859B9"/>
    <w:rsid w:val="00FA0BBA"/>
    <w:rsid w:val="00FA1CBF"/>
    <w:rsid w:val="00FA319A"/>
    <w:rsid w:val="00FD4F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Lienhypertextesuivivisit">
    <w:name w:val="FollowedHyperlink"/>
    <w:basedOn w:val="Policepardfaut"/>
    <w:uiPriority w:val="99"/>
    <w:semiHidden/>
    <w:unhideWhenUsed/>
    <w:rsid w:val="00FD4FD9"/>
    <w:rPr>
      <w:color w:val="96607D" w:themeColor="followedHyperlink"/>
      <w:u w:val="single"/>
    </w:rPr>
  </w:style>
  <w:style w:type="paragraph" w:styleId="Sansinterligne">
    <w:name w:val="No Spacing"/>
    <w:link w:val="SansinterligneCar"/>
    <w:uiPriority w:val="1"/>
    <w:qFormat/>
    <w:rsid w:val="00197BD5"/>
    <w:pPr>
      <w:spacing w:after="0" w:line="240" w:lineRule="auto"/>
    </w:pPr>
    <w:rPr>
      <w:rFonts w:eastAsiaTheme="minorEastAsia"/>
      <w:kern w:val="0"/>
      <w:lang w:eastAsia="fr-FR"/>
      <w14:ligatures w14:val="none"/>
    </w:rPr>
  </w:style>
  <w:style w:type="character" w:customStyle="1" w:styleId="SansinterligneCar">
    <w:name w:val="Sans interligne Car"/>
    <w:basedOn w:val="Policepardfaut"/>
    <w:link w:val="Sansinterligne"/>
    <w:uiPriority w:val="1"/>
    <w:rsid w:val="00197BD5"/>
    <w:rPr>
      <w:rFonts w:eastAsiaTheme="minorEastAsia"/>
      <w:kern w:val="0"/>
      <w:lang w:eastAsia="fr-FR"/>
      <w14:ligatures w14:val="none"/>
    </w:rPr>
  </w:style>
  <w:style w:type="character" w:styleId="Marquedecommentaire">
    <w:name w:val="annotation reference"/>
    <w:basedOn w:val="Policepardfaut"/>
    <w:uiPriority w:val="99"/>
    <w:semiHidden/>
    <w:unhideWhenUsed/>
    <w:rsid w:val="0042767E"/>
    <w:rPr>
      <w:sz w:val="16"/>
      <w:szCs w:val="16"/>
    </w:rPr>
  </w:style>
  <w:style w:type="paragraph" w:styleId="Commentaire">
    <w:name w:val="annotation text"/>
    <w:basedOn w:val="Normal"/>
    <w:link w:val="CommentaireCar"/>
    <w:uiPriority w:val="99"/>
    <w:unhideWhenUsed/>
    <w:rsid w:val="0042767E"/>
    <w:pPr>
      <w:spacing w:line="240" w:lineRule="auto"/>
    </w:pPr>
    <w:rPr>
      <w:sz w:val="20"/>
      <w:szCs w:val="20"/>
    </w:rPr>
  </w:style>
  <w:style w:type="character" w:customStyle="1" w:styleId="CommentaireCar">
    <w:name w:val="Commentaire Car"/>
    <w:basedOn w:val="Policepardfaut"/>
    <w:link w:val="Commentaire"/>
    <w:uiPriority w:val="99"/>
    <w:rsid w:val="0042767E"/>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42767E"/>
    <w:rPr>
      <w:b/>
      <w:bCs/>
    </w:rPr>
  </w:style>
  <w:style w:type="character" w:customStyle="1" w:styleId="ObjetducommentaireCar">
    <w:name w:val="Objet du commentaire Car"/>
    <w:basedOn w:val="CommentaireCar"/>
    <w:link w:val="Objetducommentaire"/>
    <w:uiPriority w:val="99"/>
    <w:semiHidden/>
    <w:rsid w:val="0042767E"/>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596">
      <w:bodyDiv w:val="1"/>
      <w:marLeft w:val="0"/>
      <w:marRight w:val="0"/>
      <w:marTop w:val="0"/>
      <w:marBottom w:val="0"/>
      <w:divBdr>
        <w:top w:val="none" w:sz="0" w:space="0" w:color="auto"/>
        <w:left w:val="none" w:sz="0" w:space="0" w:color="auto"/>
        <w:bottom w:val="none" w:sz="0" w:space="0" w:color="auto"/>
        <w:right w:val="none" w:sz="0" w:space="0" w:color="auto"/>
      </w:divBdr>
    </w:div>
    <w:div w:id="149099083">
      <w:bodyDiv w:val="1"/>
      <w:marLeft w:val="0"/>
      <w:marRight w:val="0"/>
      <w:marTop w:val="0"/>
      <w:marBottom w:val="0"/>
      <w:divBdr>
        <w:top w:val="none" w:sz="0" w:space="0" w:color="auto"/>
        <w:left w:val="none" w:sz="0" w:space="0" w:color="auto"/>
        <w:bottom w:val="none" w:sz="0" w:space="0" w:color="auto"/>
        <w:right w:val="none" w:sz="0" w:space="0" w:color="auto"/>
      </w:divBdr>
    </w:div>
    <w:div w:id="511727642">
      <w:bodyDiv w:val="1"/>
      <w:marLeft w:val="0"/>
      <w:marRight w:val="0"/>
      <w:marTop w:val="0"/>
      <w:marBottom w:val="0"/>
      <w:divBdr>
        <w:top w:val="none" w:sz="0" w:space="0" w:color="auto"/>
        <w:left w:val="none" w:sz="0" w:space="0" w:color="auto"/>
        <w:bottom w:val="none" w:sz="0" w:space="0" w:color="auto"/>
        <w:right w:val="none" w:sz="0" w:space="0" w:color="auto"/>
      </w:divBdr>
    </w:div>
    <w:div w:id="615019153">
      <w:bodyDiv w:val="1"/>
      <w:marLeft w:val="0"/>
      <w:marRight w:val="0"/>
      <w:marTop w:val="0"/>
      <w:marBottom w:val="0"/>
      <w:divBdr>
        <w:top w:val="none" w:sz="0" w:space="0" w:color="auto"/>
        <w:left w:val="none" w:sz="0" w:space="0" w:color="auto"/>
        <w:bottom w:val="none" w:sz="0" w:space="0" w:color="auto"/>
        <w:right w:val="none" w:sz="0" w:space="0" w:color="auto"/>
      </w:divBdr>
    </w:div>
    <w:div w:id="676422068">
      <w:bodyDiv w:val="1"/>
      <w:marLeft w:val="0"/>
      <w:marRight w:val="0"/>
      <w:marTop w:val="0"/>
      <w:marBottom w:val="0"/>
      <w:divBdr>
        <w:top w:val="none" w:sz="0" w:space="0" w:color="auto"/>
        <w:left w:val="none" w:sz="0" w:space="0" w:color="auto"/>
        <w:bottom w:val="none" w:sz="0" w:space="0" w:color="auto"/>
        <w:right w:val="none" w:sz="0" w:space="0" w:color="auto"/>
      </w:divBdr>
    </w:div>
    <w:div w:id="150162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G:\Dg_C\Dc\BDLA\Commun\1-BDLA%20et%20r&#233;seau\14-Suivi%20Biblioth&#232;ques\173%20-%20Dossiers%20th&#233;matiques\DVD%20en%20m&#233;diath&#232;que\DVD%20en%20mediatheque.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15</Pages>
  <Words>3908</Words>
  <Characters>21498</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25356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DESGRANGES Catherine</cp:lastModifiedBy>
  <cp:revision>20</cp:revision>
  <cp:lastPrinted>2025-01-03T08:18:00Z</cp:lastPrinted>
  <dcterms:created xsi:type="dcterms:W3CDTF">2025-01-03T09:57:00Z</dcterms:created>
  <dcterms:modified xsi:type="dcterms:W3CDTF">2025-02-18T15:16:00Z</dcterms:modified>
</cp:coreProperties>
</file>